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DBAA4A">
      <w:pPr>
        <w:pStyle w:val="5"/>
        <w:overflowPunct w:val="0"/>
        <w:spacing w:line="550" w:lineRule="exact"/>
        <w:jc w:val="both"/>
        <w:rPr>
          <w:rFonts w:ascii="Times New Roman" w:hAnsi="Times New Roman" w:eastAsia="黑体" w:cs="Times New Roman"/>
        </w:rPr>
      </w:pPr>
      <w:r>
        <w:rPr>
          <w:rFonts w:ascii="Times New Roman" w:hAnsi="Times New Roman" w:eastAsia="黑体" w:cs="Times New Roman"/>
        </w:rPr>
        <w:t>附件</w:t>
      </w:r>
      <w:r>
        <w:rPr>
          <w:rFonts w:hint="eastAsia" w:ascii="Times New Roman" w:hAnsi="Times New Roman" w:eastAsia="黑体" w:cs="Times New Roman"/>
          <w:lang w:val="en-US" w:eastAsia="zh-CN"/>
        </w:rPr>
        <w:t>4-</w:t>
      </w:r>
      <w:r>
        <w:rPr>
          <w:rFonts w:ascii="Times New Roman" w:hAnsi="Times New Roman" w:eastAsia="黑体" w:cs="Times New Roman"/>
        </w:rPr>
        <w:t>1</w:t>
      </w:r>
    </w:p>
    <w:p w14:paraId="5EF5591B">
      <w:pPr>
        <w:overflowPunct w:val="0"/>
        <w:spacing w:line="550" w:lineRule="exact"/>
        <w:jc w:val="both"/>
        <w:rPr>
          <w:rFonts w:ascii="Times New Roman" w:hAnsi="Times New Roman" w:eastAsia="方正小标宋简体" w:cs="Times New Roman"/>
          <w:sz w:val="44"/>
          <w:szCs w:val="44"/>
        </w:rPr>
      </w:pPr>
    </w:p>
    <w:p w14:paraId="6A137211">
      <w:pPr>
        <w:overflowPunct w:val="0"/>
        <w:spacing w:line="55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在线笔试注意事项</w:t>
      </w:r>
    </w:p>
    <w:p w14:paraId="5411E3DA">
      <w:pPr>
        <w:overflowPunct w:val="0"/>
        <w:spacing w:line="550" w:lineRule="exact"/>
        <w:ind w:firstLine="560" w:firstLineChars="200"/>
        <w:jc w:val="both"/>
        <w:rPr>
          <w:rFonts w:ascii="Times New Roman" w:hAnsi="Times New Roman" w:eastAsia="黑体" w:cs="Times New Roman"/>
          <w:sz w:val="28"/>
          <w:szCs w:val="28"/>
        </w:rPr>
      </w:pPr>
    </w:p>
    <w:p w14:paraId="7D19FEBC">
      <w:pPr>
        <w:widowControl/>
        <w:shd w:val="clear" w:color="auto" w:fill="FFFFFF"/>
        <w:overflowPunct w:val="0"/>
        <w:autoSpaceDE/>
        <w:autoSpaceDN/>
        <w:spacing w:line="550" w:lineRule="exact"/>
        <w:ind w:firstLine="640" w:firstLineChars="200"/>
        <w:jc w:val="both"/>
        <w:rPr>
          <w:rFonts w:ascii="Times New Roman" w:hAnsi="Times New Roman" w:eastAsia="方正黑体_GBK" w:cs="Times New Roman"/>
          <w:sz w:val="32"/>
          <w:szCs w:val="32"/>
        </w:rPr>
      </w:pPr>
      <w:r>
        <w:rPr>
          <w:rFonts w:ascii="Times New Roman" w:hAnsi="Times New Roman" w:eastAsia="方正黑体_GBK" w:cs="Times New Roman"/>
          <w:sz w:val="32"/>
          <w:szCs w:val="32"/>
        </w:rPr>
        <w:t>一、</w:t>
      </w:r>
      <w:r>
        <w:rPr>
          <w:rFonts w:hint="eastAsia" w:ascii="Times New Roman" w:hAnsi="Times New Roman" w:eastAsia="方正黑体_GBK" w:cs="Times New Roman"/>
          <w:sz w:val="32"/>
          <w:szCs w:val="32"/>
        </w:rPr>
        <w:t>考试</w:t>
      </w:r>
      <w:r>
        <w:rPr>
          <w:rFonts w:ascii="Times New Roman" w:hAnsi="Times New Roman" w:eastAsia="方正黑体_GBK" w:cs="Times New Roman"/>
          <w:sz w:val="32"/>
          <w:szCs w:val="32"/>
        </w:rPr>
        <w:t>注意事项</w:t>
      </w:r>
    </w:p>
    <w:p w14:paraId="29B2B6FC">
      <w:pPr>
        <w:overflowPunct w:val="0"/>
        <w:spacing w:line="550" w:lineRule="exact"/>
        <w:ind w:firstLine="640" w:firstLineChars="200"/>
        <w:jc w:val="both"/>
        <w:rPr>
          <w:rFonts w:ascii="Times New Roman" w:hAnsi="Times New Roman" w:eastAsia="方正楷体_GBK" w:cs="Times New Roman"/>
          <w:sz w:val="32"/>
          <w:szCs w:val="32"/>
        </w:rPr>
      </w:pPr>
      <w:r>
        <w:rPr>
          <w:rFonts w:hint="eastAsia" w:ascii="Times New Roman" w:hAnsi="Times New Roman" w:eastAsia="方正楷体_GBK" w:cs="Times New Roman"/>
          <w:sz w:val="32"/>
          <w:szCs w:val="32"/>
          <w:lang w:eastAsia="zh-CN"/>
        </w:rPr>
        <w:t>1.</w:t>
      </w:r>
      <w:r>
        <w:rPr>
          <w:rFonts w:ascii="Times New Roman" w:hAnsi="Times New Roman" w:eastAsia="方正楷体_GBK" w:cs="Times New Roman"/>
          <w:sz w:val="32"/>
          <w:szCs w:val="32"/>
        </w:rPr>
        <w:t>短信通知及</w:t>
      </w:r>
      <w:r>
        <w:rPr>
          <w:rFonts w:hint="eastAsia" w:ascii="Times New Roman" w:hAnsi="Times New Roman" w:eastAsia="方正楷体_GBK" w:cs="Times New Roman"/>
          <w:sz w:val="32"/>
          <w:szCs w:val="32"/>
        </w:rPr>
        <w:t>考试</w:t>
      </w:r>
      <w:r>
        <w:rPr>
          <w:rFonts w:ascii="Times New Roman" w:hAnsi="Times New Roman" w:eastAsia="方正楷体_GBK" w:cs="Times New Roman"/>
          <w:sz w:val="32"/>
          <w:szCs w:val="32"/>
        </w:rPr>
        <w:t>时间</w:t>
      </w:r>
    </w:p>
    <w:p w14:paraId="0EC1E78F">
      <w:pPr>
        <w:overflowPunct w:val="0"/>
        <w:spacing w:line="550" w:lineRule="exact"/>
        <w:ind w:firstLine="640" w:firstLineChars="200"/>
        <w:jc w:val="both"/>
        <w:rPr>
          <w:rFonts w:ascii="Times New Roman" w:hAnsi="Times New Roman" w:eastAsia="方正仿宋_GB2312" w:cs="Times New Roman"/>
          <w:sz w:val="32"/>
          <w:szCs w:val="32"/>
        </w:rPr>
      </w:pPr>
      <w:r>
        <w:rPr>
          <w:rFonts w:ascii="Times New Roman" w:hAnsi="Times New Roman" w:eastAsia="方正仿宋_GB2312" w:cs="Times New Roman"/>
          <w:sz w:val="32"/>
          <w:szCs w:val="32"/>
        </w:rPr>
        <w:t>（1）</w:t>
      </w:r>
      <w:r>
        <w:rPr>
          <w:rFonts w:hint="eastAsia" w:ascii="Times New Roman" w:hAnsi="Times New Roman" w:eastAsia="方正仿宋_GB2312" w:cs="Times New Roman"/>
          <w:sz w:val="32"/>
          <w:szCs w:val="32"/>
        </w:rPr>
        <w:t>考试</w:t>
      </w:r>
      <w:r>
        <w:rPr>
          <w:rFonts w:ascii="Times New Roman" w:hAnsi="Times New Roman" w:eastAsia="方正仿宋_GB2312" w:cs="Times New Roman"/>
          <w:sz w:val="32"/>
          <w:szCs w:val="32"/>
        </w:rPr>
        <w:t>通知短信于</w:t>
      </w:r>
      <w:r>
        <w:rPr>
          <w:rFonts w:ascii="Times New Roman" w:hAnsi="Times New Roman" w:eastAsia="方正仿宋_GB2312" w:cs="Times New Roman"/>
          <w:b/>
          <w:bCs/>
          <w:sz w:val="32"/>
          <w:szCs w:val="32"/>
          <w:highlight w:val="none"/>
        </w:rPr>
        <w:t>202</w:t>
      </w:r>
      <w:r>
        <w:rPr>
          <w:rFonts w:hint="eastAsia" w:ascii="Times New Roman" w:hAnsi="Times New Roman" w:eastAsia="方正仿宋_GB2312" w:cs="Times New Roman"/>
          <w:b/>
          <w:bCs/>
          <w:sz w:val="32"/>
          <w:szCs w:val="32"/>
          <w:highlight w:val="none"/>
        </w:rPr>
        <w:t>5</w:t>
      </w:r>
      <w:r>
        <w:rPr>
          <w:rFonts w:ascii="Times New Roman" w:hAnsi="Times New Roman" w:eastAsia="方正仿宋_GB2312" w:cs="Times New Roman"/>
          <w:b/>
          <w:bCs/>
          <w:sz w:val="32"/>
          <w:szCs w:val="32"/>
          <w:highlight w:val="none"/>
        </w:rPr>
        <w:t>年</w:t>
      </w:r>
      <w:r>
        <w:rPr>
          <w:rFonts w:hint="eastAsia" w:ascii="Times New Roman" w:hAnsi="Times New Roman" w:eastAsia="方正仿宋_GB2312" w:cs="Times New Roman"/>
          <w:b/>
          <w:bCs/>
          <w:sz w:val="32"/>
          <w:szCs w:val="32"/>
          <w:highlight w:val="none"/>
          <w:lang w:val="en-US" w:eastAsia="zh-CN"/>
        </w:rPr>
        <w:t>8</w:t>
      </w:r>
      <w:r>
        <w:rPr>
          <w:rFonts w:ascii="Times New Roman" w:hAnsi="Times New Roman" w:eastAsia="方正仿宋_GB2312" w:cs="Times New Roman"/>
          <w:b/>
          <w:bCs/>
          <w:sz w:val="32"/>
          <w:szCs w:val="32"/>
          <w:highlight w:val="none"/>
        </w:rPr>
        <w:t>月</w:t>
      </w:r>
      <w:r>
        <w:rPr>
          <w:rFonts w:hint="eastAsia" w:ascii="Times New Roman" w:hAnsi="Times New Roman" w:eastAsia="方正仿宋_GB2312" w:cs="Times New Roman"/>
          <w:b/>
          <w:bCs/>
          <w:sz w:val="32"/>
          <w:szCs w:val="32"/>
          <w:highlight w:val="none"/>
          <w:lang w:val="en-US" w:eastAsia="zh-CN"/>
        </w:rPr>
        <w:t>27</w:t>
      </w:r>
      <w:r>
        <w:rPr>
          <w:rFonts w:ascii="Times New Roman" w:hAnsi="Times New Roman" w:eastAsia="方正仿宋_GB2312" w:cs="Times New Roman"/>
          <w:b/>
          <w:bCs/>
          <w:sz w:val="32"/>
          <w:szCs w:val="32"/>
          <w:highlight w:val="none"/>
        </w:rPr>
        <w:t>日</w:t>
      </w:r>
      <w:r>
        <w:rPr>
          <w:rFonts w:ascii="Times New Roman" w:hAnsi="Times New Roman" w:eastAsia="方正仿宋_GB2312" w:cs="Times New Roman"/>
          <w:sz w:val="32"/>
          <w:szCs w:val="32"/>
        </w:rPr>
        <w:t>发送。如未收到通知短信，</w:t>
      </w:r>
      <w:r>
        <w:rPr>
          <w:rFonts w:hint="eastAsia" w:ascii="Times New Roman" w:hAnsi="Times New Roman" w:eastAsia="方正仿宋_GB2312" w:cs="Times New Roman"/>
          <w:sz w:val="32"/>
          <w:szCs w:val="32"/>
        </w:rPr>
        <w:t>请</w:t>
      </w:r>
      <w:r>
        <w:rPr>
          <w:rFonts w:ascii="Times New Roman" w:hAnsi="Times New Roman" w:eastAsia="方正仿宋_GB2312" w:cs="Times New Roman"/>
          <w:sz w:val="32"/>
          <w:szCs w:val="32"/>
        </w:rPr>
        <w:t>于发送当日</w:t>
      </w:r>
      <w:r>
        <w:rPr>
          <w:rFonts w:ascii="Times New Roman" w:hAnsi="Times New Roman" w:eastAsia="方正仿宋_GB2312" w:cs="Times New Roman"/>
          <w:b/>
          <w:bCs/>
          <w:sz w:val="32"/>
          <w:szCs w:val="32"/>
        </w:rPr>
        <w:t>1</w:t>
      </w:r>
      <w:r>
        <w:rPr>
          <w:rFonts w:hint="eastAsia" w:ascii="Times New Roman" w:hAnsi="Times New Roman" w:eastAsia="方正仿宋_GB2312" w:cs="Times New Roman"/>
          <w:b/>
          <w:bCs/>
          <w:sz w:val="32"/>
          <w:szCs w:val="32"/>
        </w:rPr>
        <w:t>2</w:t>
      </w:r>
      <w:r>
        <w:rPr>
          <w:rFonts w:ascii="Times New Roman" w:hAnsi="Times New Roman" w:eastAsia="方正仿宋_GB2312" w:cs="Times New Roman"/>
          <w:b/>
          <w:bCs/>
          <w:sz w:val="32"/>
          <w:szCs w:val="32"/>
        </w:rPr>
        <w:t>:00</w:t>
      </w:r>
      <w:r>
        <w:rPr>
          <w:rFonts w:ascii="Times New Roman" w:hAnsi="Times New Roman" w:eastAsia="方正仿宋_GB2312" w:cs="Times New Roman"/>
          <w:sz w:val="32"/>
          <w:szCs w:val="32"/>
        </w:rPr>
        <w:t>后，</w:t>
      </w:r>
      <w:r>
        <w:rPr>
          <w:rFonts w:hint="eastAsia" w:ascii="Times New Roman" w:hAnsi="Times New Roman" w:eastAsia="方正仿宋_GB2312" w:cs="Times New Roman"/>
          <w:sz w:val="32"/>
          <w:szCs w:val="32"/>
        </w:rPr>
        <w:t>致电</w:t>
      </w:r>
      <w:r>
        <w:rPr>
          <w:rFonts w:ascii="Times New Roman" w:hAnsi="Times New Roman" w:eastAsia="方正仿宋_GB2312" w:cs="Times New Roman"/>
          <w:sz w:val="32"/>
          <w:szCs w:val="32"/>
        </w:rPr>
        <w:t>技术热线</w:t>
      </w:r>
      <w:r>
        <w:rPr>
          <w:rFonts w:ascii="Times New Roman" w:hAnsi="Times New Roman" w:eastAsia="方正仿宋_GB2312" w:cs="Times New Roman"/>
          <w:b/>
          <w:bCs/>
          <w:sz w:val="32"/>
          <w:szCs w:val="32"/>
          <w:highlight w:val="none"/>
        </w:rPr>
        <w:t>15609931004</w:t>
      </w:r>
      <w:r>
        <w:rPr>
          <w:rFonts w:ascii="Times New Roman" w:hAnsi="Times New Roman" w:eastAsia="方正仿宋_GB2312" w:cs="Times New Roman"/>
          <w:sz w:val="32"/>
          <w:szCs w:val="32"/>
        </w:rPr>
        <w:t>咨询。</w:t>
      </w:r>
    </w:p>
    <w:p w14:paraId="290C439E">
      <w:pPr>
        <w:pStyle w:val="18"/>
        <w:framePr w:wrap="auto" w:vAnchor="margin" w:hAnchor="text" w:yAlign="inline"/>
        <w:overflowPunct w:val="0"/>
        <w:spacing w:line="550" w:lineRule="exact"/>
        <w:ind w:firstLine="640" w:firstLineChars="200"/>
        <w:jc w:val="both"/>
        <w:rPr>
          <w:rFonts w:hint="default" w:ascii="Times New Roman" w:hAnsi="Times New Roman" w:eastAsia="方正仿宋_GB2312" w:cs="Times New Roman"/>
          <w:b/>
          <w:bCs/>
          <w:color w:val="auto"/>
          <w:sz w:val="32"/>
          <w:szCs w:val="32"/>
          <w:lang w:val="en-US"/>
        </w:rPr>
      </w:pPr>
      <w:r>
        <w:rPr>
          <w:rFonts w:hint="default" w:ascii="Times New Roman" w:hAnsi="Times New Roman" w:eastAsia="方正仿宋_GB2312" w:cs="Times New Roman"/>
          <w:color w:val="auto"/>
          <w:sz w:val="32"/>
          <w:szCs w:val="32"/>
          <w:lang w:val="en-US"/>
        </w:rPr>
        <w:t>（2）</w:t>
      </w:r>
      <w:r>
        <w:rPr>
          <w:rFonts w:hint="default" w:ascii="Times New Roman" w:hAnsi="Times New Roman" w:eastAsia="方正仿宋_GB2312" w:cs="Times New Roman"/>
          <w:color w:val="auto"/>
          <w:sz w:val="32"/>
          <w:szCs w:val="32"/>
        </w:rPr>
        <w:t>为做好线上考试准备，请务必于</w:t>
      </w:r>
      <w:r>
        <w:rPr>
          <w:rFonts w:hint="default" w:ascii="Times New Roman" w:hAnsi="Times New Roman" w:eastAsia="方正仿宋_GB2312" w:cs="Times New Roman"/>
          <w:b/>
          <w:bCs/>
          <w:color w:val="auto"/>
          <w:sz w:val="32"/>
          <w:szCs w:val="32"/>
          <w:highlight w:val="none"/>
          <w:lang w:val="en-US"/>
        </w:rPr>
        <w:t>202</w:t>
      </w:r>
      <w:r>
        <w:rPr>
          <w:rFonts w:ascii="Times New Roman" w:hAnsi="Times New Roman" w:eastAsia="方正仿宋_GB2312" w:cs="Times New Roman"/>
          <w:b/>
          <w:bCs/>
          <w:color w:val="auto"/>
          <w:sz w:val="32"/>
          <w:szCs w:val="32"/>
          <w:highlight w:val="none"/>
          <w:lang w:val="en-US"/>
        </w:rPr>
        <w:t>5</w:t>
      </w:r>
      <w:r>
        <w:rPr>
          <w:rFonts w:hint="default" w:ascii="Times New Roman" w:hAnsi="Times New Roman" w:eastAsia="方正仿宋_GB2312" w:cs="Times New Roman"/>
          <w:b/>
          <w:bCs/>
          <w:color w:val="auto"/>
          <w:sz w:val="32"/>
          <w:szCs w:val="32"/>
          <w:highlight w:val="none"/>
        </w:rPr>
        <w:t>年</w:t>
      </w:r>
      <w:r>
        <w:rPr>
          <w:rFonts w:hint="eastAsia" w:ascii="Times New Roman" w:hAnsi="Times New Roman" w:eastAsia="方正仿宋_GB2312" w:cs="Times New Roman"/>
          <w:b/>
          <w:bCs/>
          <w:color w:val="auto"/>
          <w:sz w:val="32"/>
          <w:szCs w:val="32"/>
          <w:highlight w:val="none"/>
          <w:lang w:val="en-US" w:eastAsia="zh-CN"/>
        </w:rPr>
        <w:t>8</w:t>
      </w:r>
      <w:r>
        <w:rPr>
          <w:rFonts w:hint="default" w:ascii="Times New Roman" w:hAnsi="Times New Roman" w:eastAsia="方正仿宋_GB2312" w:cs="Times New Roman"/>
          <w:b/>
          <w:bCs/>
          <w:color w:val="auto"/>
          <w:sz w:val="32"/>
          <w:szCs w:val="32"/>
          <w:highlight w:val="none"/>
        </w:rPr>
        <w:t>月</w:t>
      </w:r>
      <w:r>
        <w:rPr>
          <w:rFonts w:hint="eastAsia" w:ascii="Times New Roman" w:hAnsi="Times New Roman" w:eastAsia="方正仿宋_GB2312" w:cs="Times New Roman"/>
          <w:b/>
          <w:bCs/>
          <w:color w:val="auto"/>
          <w:sz w:val="32"/>
          <w:szCs w:val="32"/>
          <w:highlight w:val="none"/>
          <w:lang w:val="en-US" w:eastAsia="zh-CN"/>
        </w:rPr>
        <w:t>30</w:t>
      </w:r>
      <w:r>
        <w:rPr>
          <w:rFonts w:hint="default" w:ascii="Times New Roman" w:hAnsi="Times New Roman" w:eastAsia="方正仿宋_GB2312" w:cs="Times New Roman"/>
          <w:b/>
          <w:bCs/>
          <w:color w:val="auto"/>
          <w:sz w:val="32"/>
          <w:szCs w:val="32"/>
          <w:highlight w:val="none"/>
        </w:rPr>
        <w:t>日</w:t>
      </w:r>
      <w:r>
        <w:rPr>
          <w:rFonts w:ascii="Times New Roman" w:hAnsi="Times New Roman" w:eastAsia="方正仿宋_GB2312" w:cs="Times New Roman"/>
          <w:b/>
          <w:bCs/>
          <w:color w:val="auto"/>
          <w:sz w:val="32"/>
          <w:szCs w:val="32"/>
          <w:highlight w:val="none"/>
          <w:lang w:val="en-US"/>
        </w:rPr>
        <w:t>10</w:t>
      </w:r>
      <w:r>
        <w:rPr>
          <w:rFonts w:hint="default" w:ascii="Times New Roman" w:hAnsi="Times New Roman" w:eastAsia="方正仿宋_GB2312" w:cs="Times New Roman"/>
          <w:b/>
          <w:bCs/>
          <w:color w:val="auto"/>
          <w:sz w:val="32"/>
          <w:szCs w:val="32"/>
          <w:highlight w:val="none"/>
          <w:lang w:val="en-US"/>
        </w:rPr>
        <w:t>:00-</w:t>
      </w:r>
      <w:r>
        <w:rPr>
          <w:rFonts w:ascii="Times New Roman" w:hAnsi="Times New Roman" w:eastAsia="方正仿宋_GB2312" w:cs="Times New Roman"/>
          <w:b/>
          <w:bCs/>
          <w:color w:val="auto"/>
          <w:sz w:val="32"/>
          <w:szCs w:val="32"/>
          <w:highlight w:val="none"/>
          <w:lang w:val="en-US"/>
        </w:rPr>
        <w:t>20</w:t>
      </w:r>
      <w:r>
        <w:rPr>
          <w:rFonts w:hint="default" w:ascii="Times New Roman" w:hAnsi="Times New Roman" w:eastAsia="方正仿宋_GB2312" w:cs="Times New Roman"/>
          <w:b/>
          <w:bCs/>
          <w:color w:val="auto"/>
          <w:sz w:val="32"/>
          <w:szCs w:val="32"/>
          <w:highlight w:val="none"/>
          <w:lang w:val="en-US"/>
        </w:rPr>
        <w:t>:00</w:t>
      </w:r>
      <w:r>
        <w:rPr>
          <w:rFonts w:hint="default" w:ascii="Times New Roman" w:hAnsi="Times New Roman" w:eastAsia="方正仿宋_GB2312" w:cs="Times New Roman"/>
          <w:color w:val="auto"/>
          <w:sz w:val="32"/>
          <w:szCs w:val="32"/>
        </w:rPr>
        <w:t>参加模拟</w:t>
      </w:r>
      <w:r>
        <w:rPr>
          <w:rFonts w:ascii="Times New Roman" w:hAnsi="Times New Roman" w:eastAsia="方正仿宋_GB2312" w:cs="Times New Roman"/>
          <w:color w:val="auto"/>
          <w:sz w:val="32"/>
          <w:szCs w:val="32"/>
          <w:lang w:val="en-US"/>
        </w:rPr>
        <w:t>考试</w:t>
      </w:r>
      <w:r>
        <w:rPr>
          <w:rFonts w:hint="default" w:ascii="Times New Roman" w:hAnsi="Times New Roman" w:eastAsia="方正仿宋_GB2312" w:cs="Times New Roman"/>
          <w:color w:val="auto"/>
          <w:sz w:val="32"/>
          <w:szCs w:val="32"/>
        </w:rPr>
        <w:t>。模拟</w:t>
      </w:r>
      <w:r>
        <w:rPr>
          <w:rFonts w:ascii="Times New Roman" w:hAnsi="Times New Roman" w:eastAsia="方正仿宋_GB2312" w:cs="Times New Roman"/>
          <w:color w:val="auto"/>
          <w:sz w:val="32"/>
          <w:szCs w:val="32"/>
          <w:lang w:val="en-US"/>
        </w:rPr>
        <w:t>考试</w:t>
      </w:r>
      <w:r>
        <w:rPr>
          <w:rFonts w:hint="default" w:ascii="Times New Roman" w:hAnsi="Times New Roman" w:eastAsia="方正仿宋_GB2312" w:cs="Times New Roman"/>
          <w:color w:val="auto"/>
          <w:sz w:val="32"/>
          <w:szCs w:val="32"/>
        </w:rPr>
        <w:t>不涉及任何正式考试试题及考察方向，不计入正式</w:t>
      </w:r>
      <w:r>
        <w:rPr>
          <w:rFonts w:ascii="Times New Roman" w:hAnsi="Times New Roman" w:eastAsia="方正仿宋_GB2312" w:cs="Times New Roman"/>
          <w:color w:val="auto"/>
          <w:sz w:val="32"/>
          <w:szCs w:val="32"/>
          <w:lang w:val="en-US"/>
        </w:rPr>
        <w:t>考试</w:t>
      </w:r>
      <w:r>
        <w:rPr>
          <w:rFonts w:hint="default" w:ascii="Times New Roman" w:hAnsi="Times New Roman" w:eastAsia="方正仿宋_GB2312" w:cs="Times New Roman"/>
          <w:color w:val="auto"/>
          <w:sz w:val="32"/>
          <w:szCs w:val="32"/>
        </w:rPr>
        <w:t>分数。</w:t>
      </w:r>
    </w:p>
    <w:p w14:paraId="65A6F72F">
      <w:pPr>
        <w:overflowPunct w:val="0"/>
        <w:spacing w:line="550" w:lineRule="exact"/>
        <w:ind w:firstLine="640" w:firstLineChars="200"/>
        <w:jc w:val="both"/>
        <w:rPr>
          <w:rFonts w:ascii="Times New Roman" w:hAnsi="Times New Roman" w:eastAsia="方正楷体_GBK" w:cs="Times New Roman"/>
          <w:sz w:val="32"/>
          <w:szCs w:val="32"/>
        </w:rPr>
      </w:pPr>
      <w:r>
        <w:rPr>
          <w:rFonts w:hint="eastAsia" w:ascii="Times New Roman" w:hAnsi="Times New Roman" w:eastAsia="方正楷体_GBK" w:cs="Times New Roman"/>
          <w:sz w:val="32"/>
          <w:szCs w:val="32"/>
          <w:lang w:eastAsia="zh-CN"/>
        </w:rPr>
        <w:t>2.</w:t>
      </w:r>
      <w:r>
        <w:rPr>
          <w:rFonts w:ascii="Times New Roman" w:hAnsi="Times New Roman" w:eastAsia="方正楷体_GBK" w:cs="Times New Roman"/>
          <w:sz w:val="32"/>
          <w:szCs w:val="32"/>
        </w:rPr>
        <w:t>考场环境及软硬件设置要求</w:t>
      </w:r>
    </w:p>
    <w:p w14:paraId="3A0E7552">
      <w:pPr>
        <w:pStyle w:val="18"/>
        <w:framePr w:wrap="auto" w:vAnchor="margin" w:hAnchor="text" w:yAlign="inline"/>
        <w:overflowPunct w:val="0"/>
        <w:spacing w:line="550" w:lineRule="exact"/>
        <w:ind w:firstLine="640" w:firstLineChars="200"/>
        <w:jc w:val="both"/>
        <w:rPr>
          <w:rFonts w:hint="default" w:ascii="Times New Roman" w:hAnsi="Times New Roman" w:eastAsia="方正仿宋_GB2312" w:cs="Times New Roman"/>
          <w:color w:val="auto"/>
          <w:sz w:val="32"/>
          <w:szCs w:val="32"/>
        </w:rPr>
      </w:pPr>
      <w:r>
        <w:rPr>
          <w:rFonts w:hint="default" w:ascii="Times New Roman" w:hAnsi="Times New Roman" w:eastAsia="方正仿宋_GB2312" w:cs="Times New Roman"/>
          <w:color w:val="auto"/>
          <w:sz w:val="32"/>
          <w:szCs w:val="32"/>
          <w:lang w:val="en-US"/>
        </w:rPr>
        <w:t>（1）</w:t>
      </w:r>
      <w:r>
        <w:rPr>
          <w:rFonts w:hint="default" w:ascii="Times New Roman" w:hAnsi="Times New Roman" w:eastAsia="方正仿宋_GB2312" w:cs="Times New Roman"/>
          <w:b/>
          <w:bCs/>
          <w:color w:val="auto"/>
          <w:sz w:val="32"/>
          <w:szCs w:val="32"/>
        </w:rPr>
        <w:t>请</w:t>
      </w:r>
      <w:r>
        <w:rPr>
          <w:rFonts w:ascii="Times New Roman" w:hAnsi="Times New Roman" w:eastAsia="方正仿宋_GB2312" w:cs="Times New Roman"/>
          <w:b/>
          <w:bCs/>
          <w:color w:val="auto"/>
          <w:sz w:val="32"/>
          <w:szCs w:val="32"/>
          <w:lang w:val="en-US"/>
        </w:rPr>
        <w:t>务必保证</w:t>
      </w:r>
      <w:r>
        <w:rPr>
          <w:rFonts w:hint="default" w:ascii="Times New Roman" w:hAnsi="Times New Roman" w:eastAsia="方正仿宋_GB2312" w:cs="Times New Roman"/>
          <w:b/>
          <w:bCs/>
          <w:color w:val="auto"/>
          <w:sz w:val="32"/>
          <w:szCs w:val="32"/>
        </w:rPr>
        <w:t>在模拟</w:t>
      </w:r>
      <w:r>
        <w:rPr>
          <w:rFonts w:ascii="Times New Roman" w:hAnsi="Times New Roman" w:eastAsia="方正仿宋_GB2312" w:cs="Times New Roman"/>
          <w:b/>
          <w:bCs/>
          <w:color w:val="auto"/>
          <w:sz w:val="32"/>
          <w:szCs w:val="32"/>
          <w:lang w:val="en-US"/>
        </w:rPr>
        <w:t>考试</w:t>
      </w:r>
      <w:r>
        <w:rPr>
          <w:rFonts w:hint="default" w:ascii="Times New Roman" w:hAnsi="Times New Roman" w:eastAsia="方正仿宋_GB2312" w:cs="Times New Roman"/>
          <w:b/>
          <w:bCs/>
          <w:color w:val="auto"/>
          <w:sz w:val="32"/>
          <w:szCs w:val="32"/>
        </w:rPr>
        <w:t>时</w:t>
      </w:r>
      <w:r>
        <w:rPr>
          <w:rFonts w:ascii="Times New Roman" w:hAnsi="Times New Roman" w:eastAsia="方正仿宋_GB2312" w:cs="Times New Roman"/>
          <w:b/>
          <w:bCs/>
          <w:color w:val="auto"/>
          <w:sz w:val="32"/>
          <w:szCs w:val="32"/>
          <w:lang w:val="en-US"/>
        </w:rPr>
        <w:t>完成</w:t>
      </w:r>
      <w:r>
        <w:rPr>
          <w:rFonts w:hint="default" w:ascii="Times New Roman" w:hAnsi="Times New Roman" w:eastAsia="方正仿宋_GB2312" w:cs="Times New Roman"/>
          <w:b/>
          <w:bCs/>
          <w:color w:val="auto"/>
          <w:sz w:val="32"/>
          <w:szCs w:val="32"/>
        </w:rPr>
        <w:t>硬件设备</w:t>
      </w:r>
      <w:r>
        <w:rPr>
          <w:rFonts w:ascii="Times New Roman" w:hAnsi="Times New Roman" w:eastAsia="方正仿宋_GB2312" w:cs="Times New Roman"/>
          <w:b/>
          <w:bCs/>
          <w:color w:val="auto"/>
          <w:sz w:val="32"/>
          <w:szCs w:val="32"/>
          <w:lang w:val="en-US"/>
        </w:rPr>
        <w:t>及</w:t>
      </w:r>
      <w:r>
        <w:rPr>
          <w:rFonts w:hint="default" w:ascii="Times New Roman" w:hAnsi="Times New Roman" w:eastAsia="方正仿宋_GB2312" w:cs="Times New Roman"/>
          <w:b/>
          <w:bCs/>
          <w:color w:val="auto"/>
          <w:sz w:val="32"/>
          <w:szCs w:val="32"/>
        </w:rPr>
        <w:t>软件</w:t>
      </w:r>
      <w:r>
        <w:rPr>
          <w:rFonts w:ascii="Times New Roman" w:hAnsi="Times New Roman" w:eastAsia="方正仿宋_GB2312" w:cs="Times New Roman"/>
          <w:b/>
          <w:bCs/>
          <w:color w:val="auto"/>
          <w:sz w:val="32"/>
          <w:szCs w:val="32"/>
          <w:lang w:val="en-US"/>
        </w:rPr>
        <w:t>环境的调试，确保正式考试正常进行</w:t>
      </w:r>
      <w:r>
        <w:rPr>
          <w:rFonts w:hint="default" w:ascii="Times New Roman" w:hAnsi="Times New Roman" w:eastAsia="方正仿宋_GB2312" w:cs="Times New Roman"/>
          <w:b/>
          <w:bCs/>
          <w:color w:val="auto"/>
          <w:sz w:val="32"/>
          <w:szCs w:val="32"/>
        </w:rPr>
        <w:t>。</w:t>
      </w:r>
      <w:r>
        <w:rPr>
          <w:rFonts w:hint="default" w:ascii="Times New Roman" w:hAnsi="Times New Roman" w:eastAsia="方正仿宋_GB2312" w:cs="Times New Roman"/>
          <w:color w:val="auto"/>
          <w:sz w:val="32"/>
          <w:szCs w:val="32"/>
        </w:rPr>
        <w:t>如模拟考试时笔试客户端或第二视角监考平台</w:t>
      </w:r>
      <w:r>
        <w:rPr>
          <w:rFonts w:ascii="Times New Roman" w:hAnsi="Times New Roman" w:eastAsia="方正仿宋_GB2312" w:cs="Times New Roman"/>
          <w:color w:val="auto"/>
          <w:sz w:val="32"/>
          <w:szCs w:val="32"/>
          <w:lang w:val="en-US"/>
        </w:rPr>
        <w:t>无法</w:t>
      </w:r>
      <w:r>
        <w:rPr>
          <w:rFonts w:hint="default" w:ascii="Times New Roman" w:hAnsi="Times New Roman" w:eastAsia="方正仿宋_GB2312" w:cs="Times New Roman"/>
          <w:color w:val="auto"/>
          <w:sz w:val="32"/>
          <w:szCs w:val="32"/>
        </w:rPr>
        <w:t>正常登录，</w:t>
      </w:r>
      <w:r>
        <w:rPr>
          <w:rFonts w:ascii="Times New Roman" w:hAnsi="Times New Roman" w:eastAsia="方正仿宋_GB2312" w:cs="Times New Roman"/>
          <w:color w:val="auto"/>
          <w:sz w:val="32"/>
          <w:szCs w:val="32"/>
          <w:lang w:val="en-US"/>
        </w:rPr>
        <w:t>请致电</w:t>
      </w:r>
      <w:r>
        <w:rPr>
          <w:rFonts w:ascii="Times New Roman" w:hAnsi="Times New Roman" w:eastAsia="方正仿宋_GB2312" w:cs="Times New Roman"/>
          <w:color w:val="auto"/>
          <w:sz w:val="32"/>
          <w:szCs w:val="32"/>
          <w:highlight w:val="none"/>
          <w:lang w:val="en-US"/>
        </w:rPr>
        <w:t>15609931004</w:t>
      </w:r>
      <w:r>
        <w:rPr>
          <w:rFonts w:hint="default" w:ascii="Times New Roman" w:hAnsi="Times New Roman" w:eastAsia="方正仿宋_GB2312" w:cs="Times New Roman"/>
          <w:color w:val="auto"/>
          <w:sz w:val="32"/>
          <w:szCs w:val="32"/>
        </w:rPr>
        <w:t>咨询。</w:t>
      </w:r>
    </w:p>
    <w:p w14:paraId="175F1B39">
      <w:pPr>
        <w:pStyle w:val="18"/>
        <w:framePr w:wrap="auto" w:vAnchor="margin" w:hAnchor="text" w:yAlign="inline"/>
        <w:overflowPunct w:val="0"/>
        <w:spacing w:line="550" w:lineRule="exact"/>
        <w:ind w:firstLine="640" w:firstLineChars="200"/>
        <w:jc w:val="both"/>
        <w:rPr>
          <w:rFonts w:hint="default" w:ascii="Times New Roman" w:hAnsi="Times New Roman" w:eastAsia="方正仿宋_GB2312" w:cs="Times New Roman"/>
          <w:color w:val="auto"/>
          <w:sz w:val="32"/>
          <w:szCs w:val="32"/>
        </w:rPr>
      </w:pPr>
      <w:r>
        <w:rPr>
          <w:rFonts w:hint="default" w:ascii="Times New Roman" w:hAnsi="Times New Roman" w:eastAsia="方正仿宋_GB2312" w:cs="Times New Roman"/>
          <w:color w:val="auto"/>
          <w:sz w:val="32"/>
          <w:szCs w:val="32"/>
          <w:lang w:val="en-US"/>
        </w:rPr>
        <w:t>（2）</w:t>
      </w:r>
      <w:r>
        <w:rPr>
          <w:rFonts w:hint="default" w:ascii="Times New Roman" w:hAnsi="Times New Roman" w:eastAsia="方正仿宋_GB2312" w:cs="Times New Roman"/>
          <w:color w:val="auto"/>
          <w:sz w:val="32"/>
          <w:szCs w:val="32"/>
        </w:rPr>
        <w:t>请务必按照操作手册中</w:t>
      </w:r>
      <w:r>
        <w:rPr>
          <w:rFonts w:hint="default" w:ascii="Times New Roman" w:hAnsi="Times New Roman" w:eastAsia="方正仿宋_GB2312" w:cs="Times New Roman"/>
          <w:color w:val="auto"/>
          <w:sz w:val="32"/>
          <w:szCs w:val="32"/>
          <w:lang w:val="en-US"/>
        </w:rPr>
        <w:t>的相关</w:t>
      </w:r>
      <w:r>
        <w:rPr>
          <w:rFonts w:hint="default" w:ascii="Times New Roman" w:hAnsi="Times New Roman" w:eastAsia="方正仿宋_GB2312" w:cs="Times New Roman"/>
          <w:color w:val="auto"/>
          <w:sz w:val="32"/>
          <w:szCs w:val="32"/>
        </w:rPr>
        <w:t>规定</w:t>
      </w:r>
      <w:r>
        <w:rPr>
          <w:rFonts w:hint="default" w:ascii="Times New Roman" w:hAnsi="Times New Roman" w:eastAsia="方正仿宋_GB2312" w:cs="Times New Roman"/>
          <w:color w:val="auto"/>
          <w:sz w:val="32"/>
          <w:szCs w:val="32"/>
          <w:lang w:val="en-US"/>
        </w:rPr>
        <w:t>进行操作</w:t>
      </w:r>
      <w:r>
        <w:rPr>
          <w:rFonts w:hint="default" w:ascii="Times New Roman" w:hAnsi="Times New Roman" w:eastAsia="方正仿宋_GB2312" w:cs="Times New Roman"/>
          <w:color w:val="auto"/>
          <w:sz w:val="32"/>
          <w:szCs w:val="32"/>
        </w:rPr>
        <w:t>。</w:t>
      </w:r>
    </w:p>
    <w:p w14:paraId="22097016">
      <w:pPr>
        <w:pStyle w:val="18"/>
        <w:framePr w:wrap="auto" w:vAnchor="margin" w:hAnchor="text" w:yAlign="inline"/>
        <w:overflowPunct w:val="0"/>
        <w:spacing w:line="550" w:lineRule="exact"/>
        <w:ind w:firstLine="640" w:firstLineChars="200"/>
        <w:jc w:val="both"/>
        <w:rPr>
          <w:rFonts w:hint="default" w:ascii="Times New Roman" w:hAnsi="Times New Roman" w:eastAsia="方正仿宋_GB2312" w:cs="Times New Roman"/>
          <w:color w:val="auto"/>
          <w:sz w:val="32"/>
          <w:szCs w:val="32"/>
        </w:rPr>
      </w:pPr>
      <w:r>
        <w:rPr>
          <w:rFonts w:hint="default" w:ascii="Times New Roman" w:hAnsi="Times New Roman" w:eastAsia="微软雅黑" w:cs="Times New Roman"/>
          <w:color w:val="auto"/>
          <w:sz w:val="32"/>
          <w:szCs w:val="32"/>
          <w:lang w:val="en-US"/>
        </w:rPr>
        <w:t>①</w:t>
      </w:r>
      <w:r>
        <w:rPr>
          <w:rFonts w:hint="default" w:ascii="Times New Roman" w:hAnsi="Times New Roman" w:eastAsia="方正仿宋_GB2312" w:cs="Times New Roman"/>
          <w:color w:val="auto"/>
          <w:sz w:val="32"/>
          <w:szCs w:val="32"/>
          <w:lang w:val="en-US"/>
        </w:rPr>
        <w:t>考试环境：</w:t>
      </w:r>
      <w:r>
        <w:rPr>
          <w:rFonts w:hint="default" w:ascii="Times New Roman" w:hAnsi="Times New Roman" w:eastAsia="方正仿宋_GB2312" w:cs="Times New Roman"/>
          <w:color w:val="auto"/>
          <w:sz w:val="32"/>
          <w:szCs w:val="32"/>
        </w:rPr>
        <w:t>安静、整洁，光线充足不逆光、封闭、无其他人、无外界干扰的安静场所，房间光线不要过亮或过暗。</w:t>
      </w:r>
    </w:p>
    <w:p w14:paraId="42ECD918">
      <w:pPr>
        <w:pStyle w:val="18"/>
        <w:framePr w:wrap="auto" w:vAnchor="margin" w:hAnchor="text" w:yAlign="inline"/>
        <w:overflowPunct w:val="0"/>
        <w:spacing w:line="550" w:lineRule="exact"/>
        <w:ind w:firstLine="640" w:firstLineChars="200"/>
        <w:jc w:val="both"/>
        <w:rPr>
          <w:rFonts w:hint="default" w:ascii="Times New Roman" w:hAnsi="Times New Roman" w:eastAsia="方正仿宋_GB2312" w:cs="Times New Roman"/>
          <w:color w:val="auto"/>
          <w:sz w:val="32"/>
          <w:szCs w:val="32"/>
        </w:rPr>
      </w:pPr>
      <w:r>
        <w:rPr>
          <w:rFonts w:hint="default" w:ascii="Times New Roman" w:hAnsi="Times New Roman" w:eastAsia="微软雅黑" w:cs="Times New Roman"/>
          <w:color w:val="auto"/>
          <w:sz w:val="32"/>
          <w:szCs w:val="32"/>
          <w:lang w:val="en-US"/>
        </w:rPr>
        <w:t>②</w:t>
      </w:r>
      <w:r>
        <w:rPr>
          <w:rFonts w:hint="default" w:ascii="Times New Roman" w:hAnsi="Times New Roman" w:eastAsia="方正仿宋_GB2312" w:cs="Times New Roman"/>
          <w:color w:val="auto"/>
          <w:sz w:val="32"/>
          <w:szCs w:val="32"/>
          <w:lang w:val="en-US"/>
        </w:rPr>
        <w:t>桌面环境：桌面上</w:t>
      </w:r>
      <w:r>
        <w:rPr>
          <w:rFonts w:hint="default" w:ascii="Times New Roman" w:hAnsi="Times New Roman" w:eastAsia="方正仿宋_GB2312" w:cs="Times New Roman"/>
          <w:color w:val="auto"/>
          <w:sz w:val="32"/>
          <w:szCs w:val="32"/>
        </w:rPr>
        <w:t>除考试设备、</w:t>
      </w:r>
      <w:r>
        <w:rPr>
          <w:rFonts w:ascii="Times New Roman" w:hAnsi="Times New Roman" w:eastAsia="方正仿宋_GB2312" w:cs="Times New Roman"/>
          <w:color w:val="auto"/>
          <w:sz w:val="32"/>
          <w:szCs w:val="32"/>
          <w:lang w:val="en-US"/>
        </w:rPr>
        <w:t>1</w:t>
      </w:r>
      <w:r>
        <w:rPr>
          <w:rFonts w:hint="default" w:ascii="Times New Roman" w:hAnsi="Times New Roman" w:eastAsia="方正仿宋_GB2312" w:cs="Times New Roman"/>
          <w:color w:val="auto"/>
          <w:sz w:val="32"/>
          <w:szCs w:val="32"/>
        </w:rPr>
        <w:t>张白纸、</w:t>
      </w:r>
      <w:r>
        <w:rPr>
          <w:rFonts w:ascii="Times New Roman" w:hAnsi="Times New Roman" w:eastAsia="方正仿宋_GB2312" w:cs="Times New Roman"/>
          <w:color w:val="auto"/>
          <w:sz w:val="32"/>
          <w:szCs w:val="32"/>
          <w:lang w:val="en-US"/>
        </w:rPr>
        <w:t>1</w:t>
      </w:r>
      <w:r>
        <w:rPr>
          <w:rFonts w:hint="default" w:ascii="Times New Roman" w:hAnsi="Times New Roman" w:eastAsia="方正仿宋_GB2312" w:cs="Times New Roman"/>
          <w:color w:val="auto"/>
          <w:sz w:val="32"/>
          <w:szCs w:val="32"/>
        </w:rPr>
        <w:t>支签字笔外，其余物品一律不得摆放，除白纸外周围环境（包括但不限于墙壁、桌面、地面）中不能出现其他纸张、物品或书籍</w:t>
      </w:r>
      <w:r>
        <w:rPr>
          <w:rFonts w:ascii="Times New Roman" w:hAnsi="Times New Roman" w:eastAsia="方正仿宋_GB2312" w:cs="Times New Roman"/>
          <w:color w:val="auto"/>
          <w:sz w:val="32"/>
          <w:szCs w:val="32"/>
          <w:lang w:val="en-US"/>
        </w:rPr>
        <w:t>等</w:t>
      </w:r>
      <w:r>
        <w:rPr>
          <w:rFonts w:hint="default" w:ascii="Times New Roman" w:hAnsi="Times New Roman" w:eastAsia="方正仿宋_GB2312" w:cs="Times New Roman"/>
          <w:color w:val="auto"/>
          <w:sz w:val="32"/>
          <w:szCs w:val="32"/>
        </w:rPr>
        <w:t>，</w:t>
      </w:r>
      <w:r>
        <w:rPr>
          <w:rFonts w:hint="default" w:ascii="Times New Roman" w:hAnsi="Times New Roman" w:eastAsia="方正仿宋_GB2312" w:cs="Times New Roman"/>
          <w:color w:val="auto"/>
          <w:sz w:val="32"/>
          <w:szCs w:val="32"/>
          <w:lang w:val="en-US"/>
        </w:rPr>
        <w:t>笔</w:t>
      </w:r>
      <w:r>
        <w:rPr>
          <w:rFonts w:hint="default" w:ascii="Times New Roman" w:hAnsi="Times New Roman" w:eastAsia="方正仿宋_GB2312" w:cs="Times New Roman"/>
          <w:color w:val="auto"/>
          <w:sz w:val="32"/>
          <w:szCs w:val="32"/>
        </w:rPr>
        <w:t>记本电脑不允许使用电脑支架和外接键盘。</w:t>
      </w:r>
    </w:p>
    <w:p w14:paraId="4C1DC416">
      <w:pPr>
        <w:pStyle w:val="18"/>
        <w:framePr w:wrap="auto" w:vAnchor="margin" w:hAnchor="text" w:yAlign="inline"/>
        <w:overflowPunct w:val="0"/>
        <w:spacing w:line="550" w:lineRule="exact"/>
        <w:ind w:firstLine="640" w:firstLineChars="200"/>
        <w:jc w:val="both"/>
        <w:rPr>
          <w:rFonts w:hint="default" w:ascii="Times New Roman" w:hAnsi="Times New Roman" w:eastAsia="方正仿宋_GB2312" w:cs="Times New Roman"/>
          <w:color w:val="auto"/>
          <w:sz w:val="32"/>
          <w:szCs w:val="32"/>
        </w:rPr>
      </w:pPr>
      <w:r>
        <w:rPr>
          <w:rFonts w:hint="default" w:ascii="Times New Roman" w:hAnsi="Times New Roman" w:eastAsia="微软雅黑" w:cs="Times New Roman"/>
          <w:color w:val="auto"/>
          <w:sz w:val="32"/>
          <w:szCs w:val="32"/>
          <w:lang w:val="en-US"/>
        </w:rPr>
        <w:t>③</w:t>
      </w:r>
      <w:r>
        <w:rPr>
          <w:rFonts w:hint="default" w:ascii="Times New Roman" w:hAnsi="Times New Roman" w:eastAsia="方正仿宋_GB2312" w:cs="Times New Roman"/>
          <w:color w:val="auto"/>
          <w:sz w:val="32"/>
          <w:szCs w:val="32"/>
          <w:lang w:val="en-US"/>
        </w:rPr>
        <w:t>监控视角：</w:t>
      </w:r>
      <w:r>
        <w:rPr>
          <w:rFonts w:hint="default" w:ascii="Times New Roman" w:hAnsi="Times New Roman" w:eastAsia="方正仿宋_GB2312" w:cs="Times New Roman"/>
          <w:color w:val="auto"/>
          <w:sz w:val="32"/>
          <w:szCs w:val="32"/>
        </w:rPr>
        <w:t>第一视角</w:t>
      </w:r>
      <w:r>
        <w:rPr>
          <w:rFonts w:hint="default" w:ascii="Times New Roman" w:hAnsi="Times New Roman" w:eastAsia="方正仿宋_GB2312" w:cs="Times New Roman"/>
          <w:color w:val="auto"/>
          <w:sz w:val="32"/>
          <w:szCs w:val="32"/>
          <w:lang w:val="en-US"/>
        </w:rPr>
        <w:t>监控拍摄考生本人</w:t>
      </w:r>
      <w:r>
        <w:rPr>
          <w:rFonts w:hint="default" w:ascii="Times New Roman" w:hAnsi="Times New Roman" w:eastAsia="方正仿宋_GB2312" w:cs="Times New Roman"/>
          <w:color w:val="auto"/>
          <w:sz w:val="32"/>
          <w:szCs w:val="32"/>
        </w:rPr>
        <w:t>正面</w:t>
      </w:r>
      <w:r>
        <w:rPr>
          <w:rFonts w:hint="default" w:ascii="Times New Roman" w:hAnsi="Times New Roman" w:eastAsia="方正仿宋_GB2312" w:cs="Times New Roman"/>
          <w:color w:val="auto"/>
          <w:sz w:val="32"/>
          <w:szCs w:val="32"/>
          <w:lang w:val="en-US"/>
        </w:rPr>
        <w:t>人像，</w:t>
      </w:r>
      <w:r>
        <w:rPr>
          <w:rFonts w:hint="default" w:ascii="Times New Roman" w:hAnsi="Times New Roman" w:eastAsia="方正仿宋_GB2312" w:cs="Times New Roman"/>
          <w:color w:val="auto"/>
          <w:sz w:val="32"/>
          <w:szCs w:val="32"/>
        </w:rPr>
        <w:t>第二视角监控须确保监控设备前置摄像头正常开启，监控设备置于考生左侧方或右侧方，全程监控考试设备屏幕，清晰显示考生双手、桌面物品摆放情况及完整侧面人像（具体要求详见</w:t>
      </w:r>
      <w:r>
        <w:rPr>
          <w:rFonts w:hint="default" w:ascii="Times New Roman" w:hAnsi="Times New Roman" w:eastAsia="方正仿宋_GB2312" w:cs="Times New Roman"/>
          <w:color w:val="auto"/>
          <w:sz w:val="32"/>
          <w:szCs w:val="32"/>
          <w:lang w:val="en-US"/>
        </w:rPr>
        <w:t>附件2</w:t>
      </w:r>
      <w:r>
        <w:rPr>
          <w:rFonts w:ascii="Times New Roman" w:hAnsi="Times New Roman" w:eastAsia="方正仿宋_GB2312" w:cs="Times New Roman"/>
          <w:color w:val="auto"/>
          <w:sz w:val="32"/>
          <w:szCs w:val="32"/>
          <w:lang w:val="en-US"/>
        </w:rPr>
        <w:t>.</w:t>
      </w:r>
      <w:r>
        <w:rPr>
          <w:rFonts w:hint="default" w:ascii="Times New Roman" w:hAnsi="Times New Roman" w:eastAsia="方正仿宋_GB2312" w:cs="Times New Roman"/>
          <w:color w:val="auto"/>
          <w:sz w:val="32"/>
          <w:szCs w:val="32"/>
        </w:rPr>
        <w:t>《</w:t>
      </w:r>
      <w:r>
        <w:rPr>
          <w:rFonts w:hint="default" w:ascii="Times New Roman" w:hAnsi="Times New Roman" w:eastAsia="方正仿宋_GB2312" w:cs="Times New Roman"/>
          <w:color w:val="auto"/>
          <w:sz w:val="32"/>
          <w:szCs w:val="32"/>
          <w:lang w:val="en-US"/>
        </w:rPr>
        <w:t>在线笔试</w:t>
      </w:r>
      <w:r>
        <w:rPr>
          <w:rFonts w:hint="default" w:ascii="Times New Roman" w:hAnsi="Times New Roman" w:eastAsia="方正仿宋_GB2312" w:cs="Times New Roman"/>
          <w:color w:val="auto"/>
          <w:sz w:val="32"/>
          <w:szCs w:val="32"/>
        </w:rPr>
        <w:t>操作说明》），监控画面不得逆光，确保画面清晰。</w:t>
      </w:r>
    </w:p>
    <w:p w14:paraId="0C51A246">
      <w:pPr>
        <w:pStyle w:val="18"/>
        <w:framePr w:wrap="auto" w:vAnchor="margin" w:hAnchor="text" w:yAlign="inline"/>
        <w:overflowPunct w:val="0"/>
        <w:spacing w:line="550" w:lineRule="exact"/>
        <w:ind w:firstLine="640" w:firstLineChars="200"/>
        <w:jc w:val="both"/>
        <w:rPr>
          <w:rFonts w:hint="default" w:ascii="Times New Roman" w:hAnsi="Times New Roman" w:eastAsia="方正仿宋_GB2312" w:cs="Times New Roman"/>
          <w:color w:val="auto"/>
          <w:sz w:val="32"/>
          <w:szCs w:val="32"/>
          <w:lang w:val="en-US"/>
        </w:rPr>
      </w:pPr>
      <w:r>
        <w:rPr>
          <w:rFonts w:hint="default" w:ascii="Times New Roman" w:hAnsi="Times New Roman" w:eastAsia="微软雅黑" w:cs="Times New Roman"/>
          <w:color w:val="auto"/>
          <w:sz w:val="32"/>
          <w:szCs w:val="32"/>
          <w:lang w:val="en-US"/>
        </w:rPr>
        <w:t>④</w:t>
      </w:r>
      <w:r>
        <w:rPr>
          <w:rFonts w:hint="default" w:ascii="Times New Roman" w:hAnsi="Times New Roman" w:eastAsia="方正仿宋_GB2312" w:cs="Times New Roman"/>
          <w:color w:val="auto"/>
          <w:sz w:val="32"/>
          <w:szCs w:val="32"/>
          <w:lang w:val="en-US"/>
        </w:rPr>
        <w:t>硬件设备：考试设备为一台可连接网络的笔记本电脑，可正常开启摄像头、麦克风及音响。监考设备为一台可连接网络的智能手机。建议考生提前准备手机支架用于架设摆放监考设备。</w:t>
      </w:r>
    </w:p>
    <w:p w14:paraId="35F86ABA">
      <w:pPr>
        <w:pStyle w:val="18"/>
        <w:framePr w:wrap="auto" w:vAnchor="margin" w:hAnchor="text" w:yAlign="inline"/>
        <w:overflowPunct w:val="0"/>
        <w:spacing w:line="550" w:lineRule="exact"/>
        <w:ind w:firstLine="640" w:firstLineChars="200"/>
        <w:jc w:val="both"/>
        <w:rPr>
          <w:rFonts w:hint="default" w:ascii="Times New Roman" w:hAnsi="Times New Roman" w:eastAsia="方正仿宋_GB2312" w:cs="Times New Roman"/>
          <w:color w:val="auto"/>
          <w:sz w:val="32"/>
          <w:szCs w:val="32"/>
          <w:lang w:val="en-US"/>
        </w:rPr>
      </w:pPr>
      <w:r>
        <w:rPr>
          <w:rFonts w:hint="default" w:ascii="Times New Roman" w:hAnsi="Times New Roman" w:eastAsia="微软雅黑" w:cs="Times New Roman"/>
          <w:color w:val="auto"/>
          <w:sz w:val="32"/>
          <w:szCs w:val="32"/>
          <w:lang w:val="en-US"/>
        </w:rPr>
        <w:t>⑤</w:t>
      </w:r>
      <w:r>
        <w:rPr>
          <w:rFonts w:hint="default" w:ascii="Times New Roman" w:hAnsi="Times New Roman" w:eastAsia="方正仿宋_GB2312" w:cs="Times New Roman"/>
          <w:color w:val="auto"/>
          <w:sz w:val="32"/>
          <w:szCs w:val="32"/>
          <w:lang w:val="en-US"/>
        </w:rPr>
        <w:t>安装软件：考试设备电脑操作系统为</w:t>
      </w:r>
      <w:r>
        <w:rPr>
          <w:rFonts w:hint="default" w:ascii="Times New Roman" w:hAnsi="Times New Roman" w:eastAsia="方正仿宋_GB2312" w:cs="Times New Roman"/>
          <w:color w:val="auto"/>
          <w:sz w:val="32"/>
          <w:szCs w:val="32"/>
        </w:rPr>
        <w:t>Win7、Win10、Win11或者Mac10.15.6以上的操作系统，</w:t>
      </w:r>
      <w:r>
        <w:rPr>
          <w:rFonts w:hint="default" w:ascii="Times New Roman" w:hAnsi="Times New Roman" w:eastAsia="方正仿宋_GB2312" w:cs="Times New Roman"/>
          <w:color w:val="auto"/>
          <w:sz w:val="32"/>
          <w:szCs w:val="32"/>
          <w:lang w:val="en-US"/>
        </w:rPr>
        <w:t>考试设备须提前安装笔试客户端软件</w:t>
      </w:r>
      <w:r>
        <w:rPr>
          <w:rFonts w:hint="default" w:ascii="Times New Roman" w:hAnsi="Times New Roman" w:eastAsia="方正仿宋_GB2312" w:cs="Times New Roman"/>
          <w:color w:val="auto"/>
          <w:sz w:val="32"/>
          <w:szCs w:val="32"/>
        </w:rPr>
        <w:t>（具体</w:t>
      </w:r>
      <w:r>
        <w:rPr>
          <w:rFonts w:hint="default" w:ascii="Times New Roman" w:hAnsi="Times New Roman" w:eastAsia="方正仿宋_GB2312" w:cs="Times New Roman"/>
          <w:color w:val="auto"/>
          <w:sz w:val="32"/>
          <w:szCs w:val="32"/>
          <w:lang w:val="en-US"/>
        </w:rPr>
        <w:t>操作</w:t>
      </w:r>
      <w:r>
        <w:rPr>
          <w:rFonts w:hint="default" w:ascii="Times New Roman" w:hAnsi="Times New Roman" w:eastAsia="方正仿宋_GB2312" w:cs="Times New Roman"/>
          <w:color w:val="auto"/>
          <w:sz w:val="32"/>
          <w:szCs w:val="32"/>
        </w:rPr>
        <w:t>详见附件</w:t>
      </w:r>
      <w:r>
        <w:rPr>
          <w:rFonts w:hint="default" w:ascii="Times New Roman" w:hAnsi="Times New Roman" w:eastAsia="方正仿宋_GB2312" w:cs="Times New Roman"/>
          <w:color w:val="auto"/>
          <w:sz w:val="32"/>
          <w:szCs w:val="32"/>
          <w:lang w:val="en-US"/>
        </w:rPr>
        <w:t>2</w:t>
      </w:r>
      <w:r>
        <w:rPr>
          <w:rFonts w:ascii="Times New Roman" w:hAnsi="Times New Roman" w:eastAsia="方正仿宋_GB2312" w:cs="Times New Roman"/>
          <w:color w:val="auto"/>
          <w:sz w:val="32"/>
          <w:szCs w:val="32"/>
          <w:lang w:val="en-US"/>
        </w:rPr>
        <w:t>.</w:t>
      </w:r>
      <w:r>
        <w:rPr>
          <w:rFonts w:hint="default" w:ascii="Times New Roman" w:hAnsi="Times New Roman" w:eastAsia="方正仿宋_GB2312" w:cs="Times New Roman"/>
          <w:color w:val="auto"/>
          <w:sz w:val="32"/>
          <w:szCs w:val="32"/>
        </w:rPr>
        <w:t>《</w:t>
      </w:r>
      <w:r>
        <w:rPr>
          <w:rFonts w:hint="default" w:ascii="Times New Roman" w:hAnsi="Times New Roman" w:eastAsia="方正仿宋_GB2312" w:cs="Times New Roman"/>
          <w:color w:val="auto"/>
          <w:sz w:val="32"/>
          <w:szCs w:val="32"/>
          <w:lang w:val="en-US"/>
        </w:rPr>
        <w:t>在线笔试</w:t>
      </w:r>
      <w:r>
        <w:rPr>
          <w:rFonts w:hint="default" w:ascii="Times New Roman" w:hAnsi="Times New Roman" w:eastAsia="方正仿宋_GB2312" w:cs="Times New Roman"/>
          <w:color w:val="auto"/>
          <w:sz w:val="32"/>
          <w:szCs w:val="32"/>
        </w:rPr>
        <w:t>操作说明》）。</w:t>
      </w:r>
      <w:r>
        <w:rPr>
          <w:rFonts w:hint="default" w:ascii="Times New Roman" w:hAnsi="Times New Roman" w:eastAsia="方正仿宋_GB2312" w:cs="Times New Roman"/>
          <w:color w:val="auto"/>
          <w:sz w:val="32"/>
          <w:szCs w:val="32"/>
          <w:lang w:val="en-US"/>
        </w:rPr>
        <w:t>监考设备须安装最新版本微信。</w:t>
      </w:r>
    </w:p>
    <w:p w14:paraId="3D3FA6AC">
      <w:pPr>
        <w:pStyle w:val="18"/>
        <w:framePr w:wrap="auto" w:vAnchor="margin" w:hAnchor="text" w:yAlign="inline"/>
        <w:overflowPunct w:val="0"/>
        <w:spacing w:line="550" w:lineRule="exact"/>
        <w:ind w:firstLine="640" w:firstLineChars="200"/>
        <w:jc w:val="both"/>
        <w:rPr>
          <w:rFonts w:hint="default" w:ascii="Times New Roman" w:hAnsi="Times New Roman" w:eastAsia="方正仿宋_GB2312" w:cs="Times New Roman"/>
          <w:color w:val="auto"/>
          <w:sz w:val="32"/>
          <w:szCs w:val="32"/>
          <w:lang w:val="en-US"/>
        </w:rPr>
      </w:pPr>
      <w:r>
        <w:rPr>
          <w:rFonts w:hint="default" w:ascii="Times New Roman" w:hAnsi="Times New Roman" w:eastAsia="微软雅黑" w:cs="Times New Roman"/>
          <w:color w:val="auto"/>
          <w:sz w:val="32"/>
          <w:szCs w:val="32"/>
          <w:lang w:val="en-US"/>
        </w:rPr>
        <w:t>⑥</w:t>
      </w:r>
      <w:r>
        <w:rPr>
          <w:rFonts w:hint="default" w:ascii="Times New Roman" w:hAnsi="Times New Roman" w:eastAsia="方正仿宋_GB2312" w:cs="Times New Roman"/>
          <w:color w:val="auto"/>
          <w:sz w:val="32"/>
          <w:szCs w:val="32"/>
          <w:lang w:val="en-US"/>
        </w:rPr>
        <w:t>网络环境：</w:t>
      </w:r>
      <w:r>
        <w:rPr>
          <w:rFonts w:hint="default" w:ascii="Times New Roman" w:hAnsi="Times New Roman" w:eastAsia="方正仿宋_GB2312" w:cs="Times New Roman"/>
          <w:color w:val="auto"/>
          <w:sz w:val="32"/>
          <w:szCs w:val="32"/>
        </w:rPr>
        <w:t>考试要求20M以上宽带，实际上传和下载速度需达到2M</w:t>
      </w:r>
      <w:r>
        <w:rPr>
          <w:rFonts w:hint="default" w:ascii="Times New Roman" w:hAnsi="Times New Roman" w:eastAsia="方正仿宋_GB2312" w:cs="Times New Roman"/>
          <w:color w:val="auto"/>
          <w:sz w:val="32"/>
          <w:szCs w:val="32"/>
          <w:lang w:val="en-US"/>
        </w:rPr>
        <w:t>B</w:t>
      </w:r>
      <w:r>
        <w:rPr>
          <w:rFonts w:hint="default" w:ascii="Times New Roman" w:hAnsi="Times New Roman" w:eastAsia="方正仿宋_GB2312" w:cs="Times New Roman"/>
          <w:color w:val="auto"/>
          <w:sz w:val="32"/>
          <w:szCs w:val="32"/>
        </w:rPr>
        <w:t>/s（海外考生需确保正常访问国内网站）。</w:t>
      </w:r>
    </w:p>
    <w:p w14:paraId="43149E42">
      <w:pPr>
        <w:pStyle w:val="18"/>
        <w:framePr w:wrap="auto" w:vAnchor="margin" w:hAnchor="text" w:yAlign="inline"/>
        <w:overflowPunct w:val="0"/>
        <w:spacing w:line="550" w:lineRule="exact"/>
        <w:ind w:firstLine="643" w:firstLineChars="200"/>
        <w:jc w:val="both"/>
        <w:rPr>
          <w:rFonts w:hint="default" w:ascii="Times New Roman" w:hAnsi="Times New Roman" w:eastAsia="方正仿宋_GB2312" w:cs="Times New Roman"/>
          <w:bCs/>
          <w:color w:val="auto"/>
          <w:sz w:val="32"/>
          <w:szCs w:val="32"/>
        </w:rPr>
      </w:pPr>
      <w:r>
        <w:rPr>
          <w:rFonts w:hint="default" w:ascii="Times New Roman" w:hAnsi="Times New Roman" w:eastAsia="方正仿宋_GB2312" w:cs="Times New Roman"/>
          <w:b/>
          <w:color w:val="auto"/>
          <w:sz w:val="32"/>
          <w:szCs w:val="32"/>
        </w:rPr>
        <w:t>请</w:t>
      </w:r>
      <w:r>
        <w:rPr>
          <w:rFonts w:hint="default" w:ascii="Times New Roman" w:hAnsi="Times New Roman" w:eastAsia="方正仿宋_GB2312" w:cs="Times New Roman"/>
          <w:b/>
          <w:bCs/>
          <w:color w:val="auto"/>
          <w:sz w:val="32"/>
          <w:szCs w:val="32"/>
        </w:rPr>
        <w:t>各位考生</w:t>
      </w:r>
      <w:r>
        <w:rPr>
          <w:rFonts w:hint="default" w:ascii="Times New Roman" w:hAnsi="Times New Roman" w:eastAsia="方正仿宋_GB2312" w:cs="Times New Roman"/>
          <w:b/>
          <w:color w:val="auto"/>
          <w:sz w:val="32"/>
          <w:szCs w:val="32"/>
        </w:rPr>
        <w:t>务必保证笔记本电脑摄像头、麦克风及扬声器正常开启，可以与监考老师正常沟通交流</w:t>
      </w:r>
      <w:r>
        <w:rPr>
          <w:rFonts w:hint="default" w:ascii="Times New Roman" w:hAnsi="Times New Roman" w:eastAsia="方正仿宋_GB2312" w:cs="Times New Roman"/>
          <w:bCs/>
          <w:color w:val="auto"/>
          <w:sz w:val="32"/>
          <w:szCs w:val="32"/>
        </w:rPr>
        <w:t>。模拟考试时如设备摆放位置或环境情况不符合考试要求，监考老师会与考生语音连线调整。</w:t>
      </w:r>
    </w:p>
    <w:p w14:paraId="4C04FCC8">
      <w:pPr>
        <w:pStyle w:val="18"/>
        <w:framePr w:wrap="auto" w:vAnchor="margin" w:hAnchor="text" w:yAlign="inline"/>
        <w:overflowPunct w:val="0"/>
        <w:spacing w:line="550" w:lineRule="exact"/>
        <w:ind w:firstLine="643" w:firstLineChars="200"/>
        <w:jc w:val="both"/>
        <w:rPr>
          <w:rFonts w:hint="default" w:ascii="Times New Roman" w:hAnsi="Times New Roman" w:eastAsia="方正仿宋_GB2312" w:cs="Times New Roman"/>
          <w:b/>
          <w:bCs/>
          <w:color w:val="auto"/>
          <w:sz w:val="32"/>
          <w:szCs w:val="32"/>
        </w:rPr>
      </w:pPr>
      <w:r>
        <w:rPr>
          <w:rFonts w:hint="default" w:ascii="Times New Roman" w:hAnsi="Times New Roman" w:eastAsia="方正仿宋_GB2312" w:cs="Times New Roman"/>
          <w:b/>
          <w:bCs/>
          <w:color w:val="auto"/>
          <w:sz w:val="32"/>
          <w:szCs w:val="32"/>
          <w:lang w:val="en-US"/>
        </w:rPr>
        <w:t>考生</w:t>
      </w:r>
      <w:r>
        <w:rPr>
          <w:rFonts w:ascii="Times New Roman" w:hAnsi="Times New Roman" w:eastAsia="方正仿宋_GB2312" w:cs="Times New Roman"/>
          <w:b/>
          <w:bCs/>
          <w:color w:val="auto"/>
          <w:sz w:val="32"/>
          <w:szCs w:val="32"/>
          <w:lang w:val="en-US"/>
        </w:rPr>
        <w:t>若在模拟考试时未完成</w:t>
      </w:r>
      <w:r>
        <w:rPr>
          <w:rFonts w:hint="default" w:ascii="Times New Roman" w:hAnsi="Times New Roman" w:eastAsia="方正仿宋_GB2312" w:cs="Times New Roman"/>
          <w:b/>
          <w:bCs/>
          <w:color w:val="auto"/>
          <w:sz w:val="32"/>
          <w:szCs w:val="32"/>
          <w:lang w:val="en-US"/>
        </w:rPr>
        <w:t>考场环境及软硬件设置要求</w:t>
      </w:r>
      <w:r>
        <w:rPr>
          <w:rFonts w:ascii="Times New Roman" w:hAnsi="Times New Roman" w:eastAsia="方正仿宋_GB2312" w:cs="Times New Roman"/>
          <w:b/>
          <w:bCs/>
          <w:color w:val="auto"/>
          <w:sz w:val="32"/>
          <w:szCs w:val="32"/>
          <w:lang w:val="en-US"/>
        </w:rPr>
        <w:t>，因</w:t>
      </w:r>
      <w:r>
        <w:rPr>
          <w:rFonts w:hint="default" w:ascii="Times New Roman" w:hAnsi="Times New Roman" w:eastAsia="方正仿宋_GB2312" w:cs="Times New Roman"/>
          <w:b/>
          <w:bCs/>
          <w:color w:val="auto"/>
          <w:sz w:val="32"/>
          <w:szCs w:val="32"/>
        </w:rPr>
        <w:t>未按照要求准备考试设备及监考设备</w:t>
      </w:r>
      <w:r>
        <w:rPr>
          <w:rFonts w:ascii="Times New Roman" w:hAnsi="Times New Roman" w:eastAsia="方正仿宋_GB2312" w:cs="Times New Roman"/>
          <w:b/>
          <w:bCs/>
          <w:color w:val="auto"/>
          <w:sz w:val="32"/>
          <w:szCs w:val="32"/>
        </w:rPr>
        <w:t>、</w:t>
      </w:r>
      <w:r>
        <w:rPr>
          <w:rFonts w:hint="default" w:ascii="Times New Roman" w:hAnsi="Times New Roman" w:eastAsia="方正仿宋_GB2312" w:cs="Times New Roman"/>
          <w:b/>
          <w:bCs/>
          <w:color w:val="auto"/>
          <w:sz w:val="32"/>
          <w:szCs w:val="32"/>
        </w:rPr>
        <w:t>未按照要求下载考试所需软件</w:t>
      </w:r>
      <w:r>
        <w:rPr>
          <w:rFonts w:ascii="Times New Roman" w:hAnsi="Times New Roman" w:eastAsia="方正仿宋_GB2312" w:cs="Times New Roman"/>
          <w:b/>
          <w:bCs/>
          <w:color w:val="auto"/>
          <w:sz w:val="32"/>
          <w:szCs w:val="32"/>
        </w:rPr>
        <w:t>、</w:t>
      </w:r>
      <w:r>
        <w:rPr>
          <w:rFonts w:hint="default" w:ascii="Times New Roman" w:hAnsi="Times New Roman" w:eastAsia="方正仿宋_GB2312" w:cs="Times New Roman"/>
          <w:b/>
          <w:bCs/>
          <w:color w:val="auto"/>
          <w:sz w:val="32"/>
          <w:szCs w:val="32"/>
          <w:lang w:val="en-US"/>
        </w:rPr>
        <w:t>未配合监考老师进行相应调整</w:t>
      </w:r>
      <w:r>
        <w:rPr>
          <w:rFonts w:ascii="Times New Roman" w:hAnsi="Times New Roman" w:eastAsia="方正仿宋_GB2312" w:cs="Times New Roman"/>
          <w:b/>
          <w:bCs/>
          <w:color w:val="auto"/>
          <w:sz w:val="32"/>
          <w:szCs w:val="32"/>
          <w:lang w:val="en-US"/>
        </w:rPr>
        <w:t>等情况</w:t>
      </w:r>
      <w:r>
        <w:rPr>
          <w:rFonts w:hint="default" w:ascii="Times New Roman" w:hAnsi="Times New Roman" w:eastAsia="方正仿宋_GB2312" w:cs="Times New Roman"/>
          <w:b/>
          <w:bCs/>
          <w:color w:val="auto"/>
          <w:sz w:val="32"/>
          <w:szCs w:val="32"/>
        </w:rPr>
        <w:t>，导致正式考试当天无法正常进行考试或第二视角监考的，所产生后果由考生自行承担。</w:t>
      </w:r>
    </w:p>
    <w:p w14:paraId="227502C9">
      <w:pPr>
        <w:widowControl/>
        <w:shd w:val="clear" w:color="auto" w:fill="FFFFFF"/>
        <w:overflowPunct w:val="0"/>
        <w:autoSpaceDE/>
        <w:autoSpaceDN/>
        <w:spacing w:line="550" w:lineRule="exact"/>
        <w:ind w:firstLine="640" w:firstLineChars="200"/>
        <w:jc w:val="both"/>
        <w:rPr>
          <w:rFonts w:ascii="Times New Roman" w:hAnsi="Times New Roman" w:eastAsia="方正黑体_GBK" w:cs="Times New Roman"/>
          <w:sz w:val="32"/>
          <w:szCs w:val="32"/>
        </w:rPr>
      </w:pPr>
      <w:r>
        <w:rPr>
          <w:rFonts w:ascii="Times New Roman" w:hAnsi="Times New Roman" w:eastAsia="方正黑体_GBK" w:cs="Times New Roman"/>
          <w:sz w:val="32"/>
          <w:szCs w:val="32"/>
        </w:rPr>
        <w:t>二、考前注意事项</w:t>
      </w:r>
    </w:p>
    <w:p w14:paraId="51612BE7">
      <w:pPr>
        <w:overflowPunct w:val="0"/>
        <w:spacing w:line="550" w:lineRule="exact"/>
        <w:ind w:firstLine="640" w:firstLineChars="200"/>
        <w:jc w:val="both"/>
        <w:rPr>
          <w:rFonts w:ascii="Times New Roman" w:hAnsi="Times New Roman" w:eastAsia="方正楷体_GBK" w:cs="Times New Roman"/>
          <w:sz w:val="32"/>
          <w:szCs w:val="32"/>
        </w:rPr>
      </w:pPr>
      <w:r>
        <w:rPr>
          <w:rFonts w:hint="eastAsia" w:ascii="Times New Roman" w:hAnsi="Times New Roman" w:eastAsia="方正楷体_GBK" w:cs="Times New Roman"/>
          <w:sz w:val="32"/>
          <w:szCs w:val="32"/>
          <w:lang w:eastAsia="zh-CN"/>
        </w:rPr>
        <w:t>1.</w:t>
      </w:r>
      <w:r>
        <w:rPr>
          <w:rFonts w:ascii="Times New Roman" w:hAnsi="Times New Roman" w:eastAsia="方正楷体_GBK" w:cs="Times New Roman"/>
          <w:sz w:val="32"/>
          <w:szCs w:val="32"/>
        </w:rPr>
        <w:t>考试时间</w:t>
      </w:r>
    </w:p>
    <w:p w14:paraId="339523C3">
      <w:pPr>
        <w:overflowPunct w:val="0"/>
        <w:spacing w:line="550" w:lineRule="exact"/>
        <w:ind w:firstLine="640" w:firstLineChars="200"/>
        <w:jc w:val="both"/>
        <w:rPr>
          <w:rFonts w:ascii="Times New Roman" w:hAnsi="Times New Roman" w:eastAsia="方正仿宋_GB2312" w:cs="Times New Roman"/>
          <w:sz w:val="32"/>
          <w:szCs w:val="32"/>
        </w:rPr>
      </w:pPr>
      <w:r>
        <w:rPr>
          <w:rFonts w:ascii="Times New Roman" w:hAnsi="Times New Roman" w:eastAsia="方正仿宋_GB2312" w:cs="Times New Roman"/>
          <w:sz w:val="32"/>
          <w:szCs w:val="32"/>
        </w:rPr>
        <w:t>考生</w:t>
      </w:r>
      <w:r>
        <w:rPr>
          <w:rFonts w:ascii="Times New Roman" w:hAnsi="Times New Roman" w:eastAsia="方正仿宋_GB2312" w:cs="Times New Roman"/>
          <w:b/>
          <w:bCs/>
          <w:sz w:val="32"/>
          <w:szCs w:val="32"/>
        </w:rPr>
        <w:t>提前</w:t>
      </w:r>
      <w:r>
        <w:rPr>
          <w:rFonts w:ascii="Times New Roman" w:hAnsi="Times New Roman" w:eastAsia="方正仿宋_GB2312" w:cs="Times New Roman"/>
          <w:sz w:val="32"/>
          <w:szCs w:val="32"/>
        </w:rPr>
        <w:t>30</w:t>
      </w:r>
      <w:r>
        <w:rPr>
          <w:rFonts w:ascii="Times New Roman" w:hAnsi="Times New Roman" w:eastAsia="方正仿宋_GB2312" w:cs="Times New Roman"/>
          <w:b/>
          <w:bCs/>
          <w:sz w:val="32"/>
          <w:szCs w:val="32"/>
        </w:rPr>
        <w:t>分钟（</w:t>
      </w:r>
      <w:r>
        <w:rPr>
          <w:rFonts w:ascii="Times New Roman" w:hAnsi="Times New Roman" w:eastAsia="方正仿宋_GB2312" w:cs="Times New Roman"/>
          <w:b/>
          <w:bCs/>
          <w:sz w:val="32"/>
          <w:szCs w:val="32"/>
          <w:highlight w:val="none"/>
        </w:rPr>
        <w:t>北京时间202</w:t>
      </w:r>
      <w:r>
        <w:rPr>
          <w:rFonts w:hint="eastAsia" w:ascii="Times New Roman" w:hAnsi="Times New Roman" w:eastAsia="方正仿宋_GB2312" w:cs="Times New Roman"/>
          <w:b/>
          <w:bCs/>
          <w:sz w:val="32"/>
          <w:szCs w:val="32"/>
          <w:highlight w:val="none"/>
        </w:rPr>
        <w:t>5</w:t>
      </w:r>
      <w:r>
        <w:rPr>
          <w:rFonts w:ascii="Times New Roman" w:hAnsi="Times New Roman" w:eastAsia="方正仿宋_GB2312" w:cs="Times New Roman"/>
          <w:b/>
          <w:bCs/>
          <w:sz w:val="32"/>
          <w:szCs w:val="32"/>
          <w:highlight w:val="none"/>
        </w:rPr>
        <w:t>年</w:t>
      </w:r>
      <w:r>
        <w:rPr>
          <w:rFonts w:hint="eastAsia" w:ascii="Times New Roman" w:hAnsi="Times New Roman" w:eastAsia="方正仿宋_GB2312" w:cs="Times New Roman"/>
          <w:b/>
          <w:bCs/>
          <w:sz w:val="32"/>
          <w:szCs w:val="32"/>
          <w:highlight w:val="none"/>
          <w:lang w:val="en-US" w:eastAsia="zh-CN"/>
        </w:rPr>
        <w:t>8</w:t>
      </w:r>
      <w:r>
        <w:rPr>
          <w:rFonts w:ascii="Times New Roman" w:hAnsi="Times New Roman" w:eastAsia="方正仿宋_GB2312" w:cs="Times New Roman"/>
          <w:b/>
          <w:bCs/>
          <w:sz w:val="32"/>
          <w:szCs w:val="32"/>
          <w:highlight w:val="none"/>
        </w:rPr>
        <w:t>月</w:t>
      </w:r>
      <w:r>
        <w:rPr>
          <w:rFonts w:hint="eastAsia" w:ascii="Times New Roman" w:hAnsi="Times New Roman" w:eastAsia="方正仿宋_GB2312" w:cs="Times New Roman"/>
          <w:b/>
          <w:bCs/>
          <w:sz w:val="32"/>
          <w:szCs w:val="32"/>
          <w:highlight w:val="none"/>
          <w:lang w:val="en-US" w:eastAsia="zh-CN"/>
        </w:rPr>
        <w:t>31</w:t>
      </w:r>
      <w:r>
        <w:rPr>
          <w:rFonts w:ascii="Times New Roman" w:hAnsi="Times New Roman" w:eastAsia="方正仿宋_GB2312" w:cs="Times New Roman"/>
          <w:b/>
          <w:bCs/>
          <w:sz w:val="32"/>
          <w:szCs w:val="32"/>
          <w:highlight w:val="none"/>
        </w:rPr>
        <w:t>日</w:t>
      </w:r>
      <w:r>
        <w:rPr>
          <w:rFonts w:hint="eastAsia" w:ascii="Times New Roman" w:hAnsi="Times New Roman" w:eastAsia="方正仿宋_GB2312" w:cs="Times New Roman"/>
          <w:b/>
          <w:bCs/>
          <w:sz w:val="32"/>
          <w:szCs w:val="32"/>
          <w:highlight w:val="none"/>
          <w:lang w:val="en-US" w:eastAsia="zh-CN"/>
        </w:rPr>
        <w:t>10</w:t>
      </w:r>
      <w:r>
        <w:rPr>
          <w:rFonts w:ascii="Times New Roman" w:hAnsi="Times New Roman" w:eastAsia="方正仿宋_GB2312" w:cs="Times New Roman"/>
          <w:b/>
          <w:bCs/>
          <w:sz w:val="32"/>
          <w:szCs w:val="32"/>
          <w:highlight w:val="none"/>
        </w:rPr>
        <w:t>:</w:t>
      </w:r>
      <w:r>
        <w:rPr>
          <w:rFonts w:hint="eastAsia" w:ascii="Times New Roman" w:hAnsi="Times New Roman" w:eastAsia="方正仿宋_GB2312" w:cs="Times New Roman"/>
          <w:b/>
          <w:bCs/>
          <w:sz w:val="32"/>
          <w:szCs w:val="32"/>
          <w:highlight w:val="none"/>
          <w:lang w:val="en-US" w:eastAsia="zh-CN"/>
        </w:rPr>
        <w:t>00</w:t>
      </w:r>
      <w:r>
        <w:rPr>
          <w:rFonts w:ascii="Times New Roman" w:hAnsi="Times New Roman" w:eastAsia="方正仿宋_GB2312" w:cs="Times New Roman"/>
          <w:b/>
          <w:bCs/>
          <w:sz w:val="32"/>
          <w:szCs w:val="32"/>
        </w:rPr>
        <w:t>）</w:t>
      </w:r>
      <w:r>
        <w:rPr>
          <w:rFonts w:ascii="Times New Roman" w:hAnsi="Times New Roman" w:eastAsia="方正仿宋_GB2312" w:cs="Times New Roman"/>
          <w:sz w:val="32"/>
          <w:szCs w:val="32"/>
        </w:rPr>
        <w:t>登录笔试系统客户端。因个人原因延迟进入考试系统，延误时间仍计入考试总时长。在</w:t>
      </w:r>
      <w:r>
        <w:rPr>
          <w:rFonts w:ascii="Times New Roman" w:hAnsi="Times New Roman" w:eastAsia="方正仿宋_GB2312" w:cs="Times New Roman"/>
          <w:b/>
          <w:bCs/>
          <w:color w:val="0000FF"/>
          <w:sz w:val="32"/>
          <w:szCs w:val="32"/>
        </w:rPr>
        <w:t>开考</w:t>
      </w:r>
      <w:r>
        <w:rPr>
          <w:rFonts w:hint="eastAsia" w:ascii="Times New Roman" w:hAnsi="Times New Roman" w:eastAsia="方正仿宋_GB2312" w:cs="Times New Roman"/>
          <w:color w:val="0000FF"/>
          <w:sz w:val="32"/>
          <w:szCs w:val="32"/>
          <w:lang w:val="en-US" w:eastAsia="zh-CN"/>
        </w:rPr>
        <w:t>15</w:t>
      </w:r>
      <w:r>
        <w:rPr>
          <w:rFonts w:ascii="Times New Roman" w:hAnsi="Times New Roman" w:eastAsia="方正仿宋_GB2312" w:cs="Times New Roman"/>
          <w:b/>
          <w:bCs/>
          <w:color w:val="0000FF"/>
          <w:sz w:val="32"/>
          <w:szCs w:val="32"/>
        </w:rPr>
        <w:t>分钟（</w:t>
      </w:r>
      <w:r>
        <w:rPr>
          <w:rFonts w:ascii="Times New Roman" w:hAnsi="Times New Roman" w:eastAsia="方正仿宋_GB2312" w:cs="Times New Roman"/>
          <w:b/>
          <w:bCs/>
          <w:color w:val="0000FF"/>
          <w:sz w:val="32"/>
          <w:szCs w:val="32"/>
          <w:highlight w:val="none"/>
        </w:rPr>
        <w:t>北京时间202</w:t>
      </w:r>
      <w:r>
        <w:rPr>
          <w:rFonts w:hint="eastAsia" w:ascii="Times New Roman" w:hAnsi="Times New Roman" w:eastAsia="方正仿宋_GB2312" w:cs="Times New Roman"/>
          <w:b/>
          <w:bCs/>
          <w:color w:val="0000FF"/>
          <w:sz w:val="32"/>
          <w:szCs w:val="32"/>
          <w:highlight w:val="none"/>
        </w:rPr>
        <w:t>5</w:t>
      </w:r>
      <w:r>
        <w:rPr>
          <w:rFonts w:ascii="Times New Roman" w:hAnsi="Times New Roman" w:eastAsia="方正仿宋_GB2312" w:cs="Times New Roman"/>
          <w:b/>
          <w:bCs/>
          <w:color w:val="0000FF"/>
          <w:sz w:val="32"/>
          <w:szCs w:val="32"/>
          <w:highlight w:val="none"/>
        </w:rPr>
        <w:t>年</w:t>
      </w:r>
      <w:r>
        <w:rPr>
          <w:rFonts w:hint="eastAsia" w:ascii="Times New Roman" w:hAnsi="Times New Roman" w:eastAsia="方正仿宋_GB2312" w:cs="Times New Roman"/>
          <w:b/>
          <w:bCs/>
          <w:color w:val="0000FF"/>
          <w:sz w:val="32"/>
          <w:szCs w:val="32"/>
          <w:highlight w:val="none"/>
          <w:lang w:val="en-US" w:eastAsia="zh-CN"/>
        </w:rPr>
        <w:t>8</w:t>
      </w:r>
      <w:r>
        <w:rPr>
          <w:rFonts w:ascii="Times New Roman" w:hAnsi="Times New Roman" w:eastAsia="方正仿宋_GB2312" w:cs="Times New Roman"/>
          <w:b/>
          <w:bCs/>
          <w:color w:val="0000FF"/>
          <w:sz w:val="32"/>
          <w:szCs w:val="32"/>
          <w:highlight w:val="none"/>
        </w:rPr>
        <w:t>月</w:t>
      </w:r>
      <w:r>
        <w:rPr>
          <w:rFonts w:hint="eastAsia" w:ascii="Times New Roman" w:hAnsi="Times New Roman" w:eastAsia="方正仿宋_GB2312" w:cs="Times New Roman"/>
          <w:b/>
          <w:bCs/>
          <w:color w:val="0000FF"/>
          <w:sz w:val="32"/>
          <w:szCs w:val="32"/>
          <w:highlight w:val="none"/>
          <w:lang w:val="en-US" w:eastAsia="zh-CN"/>
        </w:rPr>
        <w:t>31</w:t>
      </w:r>
      <w:r>
        <w:rPr>
          <w:rFonts w:ascii="Times New Roman" w:hAnsi="Times New Roman" w:eastAsia="方正仿宋_GB2312" w:cs="Times New Roman"/>
          <w:b/>
          <w:bCs/>
          <w:color w:val="0000FF"/>
          <w:sz w:val="32"/>
          <w:szCs w:val="32"/>
          <w:highlight w:val="none"/>
        </w:rPr>
        <w:t>日</w:t>
      </w:r>
      <w:r>
        <w:rPr>
          <w:rFonts w:hint="eastAsia" w:ascii="Times New Roman" w:hAnsi="Times New Roman" w:eastAsia="方正仿宋_GB2312" w:cs="Times New Roman"/>
          <w:b/>
          <w:bCs/>
          <w:color w:val="0000FF"/>
          <w:sz w:val="32"/>
          <w:szCs w:val="32"/>
          <w:highlight w:val="none"/>
        </w:rPr>
        <w:t>10</w:t>
      </w:r>
      <w:r>
        <w:rPr>
          <w:rFonts w:ascii="Times New Roman" w:hAnsi="Times New Roman" w:eastAsia="方正仿宋_GB2312" w:cs="Times New Roman"/>
          <w:b/>
          <w:bCs/>
          <w:color w:val="0000FF"/>
          <w:sz w:val="32"/>
          <w:szCs w:val="32"/>
          <w:highlight w:val="none"/>
        </w:rPr>
        <w:t>:</w:t>
      </w:r>
      <w:r>
        <w:rPr>
          <w:rFonts w:hint="eastAsia" w:ascii="Times New Roman" w:hAnsi="Times New Roman" w:eastAsia="方正仿宋_GB2312" w:cs="Times New Roman"/>
          <w:b/>
          <w:bCs/>
          <w:color w:val="0000FF"/>
          <w:sz w:val="32"/>
          <w:szCs w:val="32"/>
          <w:highlight w:val="none"/>
          <w:lang w:val="en-US" w:eastAsia="zh-CN"/>
        </w:rPr>
        <w:t>45</w:t>
      </w:r>
      <w:bookmarkStart w:id="1" w:name="_GoBack"/>
      <w:bookmarkEnd w:id="1"/>
      <w:r>
        <w:rPr>
          <w:rFonts w:ascii="Times New Roman" w:hAnsi="Times New Roman" w:eastAsia="方正仿宋_GB2312" w:cs="Times New Roman"/>
          <w:b/>
          <w:bCs/>
          <w:color w:val="0000FF"/>
          <w:sz w:val="32"/>
          <w:szCs w:val="32"/>
        </w:rPr>
        <w:t>）</w:t>
      </w:r>
      <w:r>
        <w:rPr>
          <w:rFonts w:ascii="Times New Roman" w:hAnsi="Times New Roman" w:eastAsia="方正仿宋_GB2312" w:cs="Times New Roman"/>
          <w:b/>
          <w:bCs/>
          <w:sz w:val="32"/>
          <w:szCs w:val="32"/>
        </w:rPr>
        <w:t>后</w:t>
      </w:r>
      <w:r>
        <w:rPr>
          <w:rFonts w:ascii="Times New Roman" w:hAnsi="Times New Roman" w:eastAsia="方正仿宋_GB2312" w:cs="Times New Roman"/>
          <w:sz w:val="32"/>
          <w:szCs w:val="32"/>
        </w:rPr>
        <w:t>， 考生仍未进入考试系统，视为自动放弃考试资格。</w:t>
      </w:r>
    </w:p>
    <w:p w14:paraId="325DC335">
      <w:pPr>
        <w:overflowPunct w:val="0"/>
        <w:spacing w:line="550" w:lineRule="exact"/>
        <w:ind w:firstLine="640" w:firstLineChars="200"/>
        <w:jc w:val="both"/>
        <w:rPr>
          <w:rFonts w:ascii="Times New Roman" w:hAnsi="Times New Roman" w:eastAsia="方正楷体_GBK" w:cs="Times New Roman"/>
          <w:sz w:val="32"/>
          <w:szCs w:val="32"/>
        </w:rPr>
      </w:pPr>
      <w:r>
        <w:rPr>
          <w:rFonts w:hint="eastAsia" w:ascii="Times New Roman" w:hAnsi="Times New Roman" w:eastAsia="方正楷体_GBK" w:cs="Times New Roman"/>
          <w:sz w:val="32"/>
          <w:szCs w:val="32"/>
          <w:lang w:eastAsia="zh-CN"/>
        </w:rPr>
        <w:t>2.</w:t>
      </w:r>
      <w:r>
        <w:rPr>
          <w:rFonts w:ascii="Times New Roman" w:hAnsi="Times New Roman" w:eastAsia="方正楷体_GBK" w:cs="Times New Roman"/>
          <w:sz w:val="32"/>
          <w:szCs w:val="32"/>
        </w:rPr>
        <w:t>设置要求</w:t>
      </w:r>
    </w:p>
    <w:p w14:paraId="4CE13F9F">
      <w:pPr>
        <w:overflowPunct w:val="0"/>
        <w:spacing w:line="550" w:lineRule="exact"/>
        <w:ind w:firstLine="640" w:firstLineChars="200"/>
        <w:jc w:val="both"/>
        <w:rPr>
          <w:rFonts w:ascii="Times New Roman" w:hAnsi="Times New Roman" w:eastAsia="方正仿宋_GB2312" w:cs="Times New Roman"/>
          <w:sz w:val="32"/>
          <w:szCs w:val="32"/>
          <w:lang w:val="zh-CN"/>
        </w:rPr>
      </w:pPr>
      <w:r>
        <w:rPr>
          <w:rFonts w:ascii="Times New Roman" w:hAnsi="Times New Roman" w:eastAsia="方正仿宋_GB2312" w:cs="Times New Roman"/>
          <w:sz w:val="32"/>
          <w:szCs w:val="32"/>
        </w:rPr>
        <w:t>本次考试考生可自行准备</w:t>
      </w:r>
      <w:r>
        <w:rPr>
          <w:rFonts w:hint="eastAsia" w:ascii="Times New Roman" w:hAnsi="Times New Roman" w:eastAsia="方正仿宋_GB2312" w:cs="Times New Roman"/>
          <w:b/>
          <w:bCs/>
          <w:sz w:val="32"/>
          <w:szCs w:val="32"/>
        </w:rPr>
        <w:t>1</w:t>
      </w:r>
      <w:r>
        <w:rPr>
          <w:rFonts w:ascii="Times New Roman" w:hAnsi="Times New Roman" w:eastAsia="方正仿宋_GB2312" w:cs="Times New Roman"/>
          <w:b/>
          <w:bCs/>
          <w:sz w:val="32"/>
          <w:szCs w:val="32"/>
        </w:rPr>
        <w:t>张空白</w:t>
      </w:r>
      <w:r>
        <w:rPr>
          <w:rFonts w:ascii="Times New Roman" w:hAnsi="Times New Roman" w:eastAsia="方正仿宋_GB2312" w:cs="Times New Roman"/>
          <w:sz w:val="32"/>
          <w:szCs w:val="32"/>
        </w:rPr>
        <w:t>A4</w:t>
      </w:r>
      <w:r>
        <w:rPr>
          <w:rFonts w:ascii="Times New Roman" w:hAnsi="Times New Roman" w:eastAsia="方正仿宋_GB2312" w:cs="Times New Roman"/>
          <w:b/>
          <w:bCs/>
          <w:sz w:val="32"/>
          <w:szCs w:val="32"/>
        </w:rPr>
        <w:t>纸作为草稿纸，</w:t>
      </w:r>
      <w:r>
        <w:rPr>
          <w:rFonts w:hint="eastAsia" w:ascii="Times New Roman" w:hAnsi="Times New Roman" w:eastAsia="方正仿宋_GB2312" w:cs="Times New Roman"/>
          <w:b/>
          <w:bCs/>
          <w:sz w:val="32"/>
          <w:szCs w:val="32"/>
        </w:rPr>
        <w:t>1</w:t>
      </w:r>
      <w:r>
        <w:rPr>
          <w:rFonts w:ascii="Times New Roman" w:hAnsi="Times New Roman" w:eastAsia="方正仿宋_GB2312" w:cs="Times New Roman"/>
          <w:b/>
          <w:bCs/>
          <w:sz w:val="32"/>
          <w:szCs w:val="32"/>
        </w:rPr>
        <w:t>支签字笔，不可准备计算器</w:t>
      </w:r>
      <w:r>
        <w:rPr>
          <w:rFonts w:ascii="Times New Roman" w:hAnsi="Times New Roman" w:eastAsia="方正仿宋_GB2312" w:cs="Times New Roman"/>
          <w:sz w:val="32"/>
          <w:szCs w:val="32"/>
        </w:rPr>
        <w:t>。考试桌面须保持整洁，笔记本电脑</w:t>
      </w:r>
      <w:r>
        <w:rPr>
          <w:rFonts w:ascii="Times New Roman" w:hAnsi="Times New Roman" w:eastAsia="___WRD_EMBED_SUB_48" w:cs="Times New Roman"/>
          <w:b/>
          <w:bCs/>
          <w:sz w:val="32"/>
          <w:szCs w:val="32"/>
          <w:lang w:val="zh-CN"/>
        </w:rPr>
        <w:t>不允许</w:t>
      </w:r>
      <w:r>
        <w:rPr>
          <w:rFonts w:ascii="Times New Roman" w:hAnsi="Times New Roman" w:eastAsia="方正仿宋_GB2312" w:cs="Times New Roman"/>
          <w:b/>
          <w:bCs/>
          <w:sz w:val="32"/>
          <w:szCs w:val="32"/>
        </w:rPr>
        <w:t>使用电脑支架和外接键盘</w:t>
      </w:r>
      <w:r>
        <w:rPr>
          <w:rFonts w:ascii="Times New Roman" w:hAnsi="Times New Roman" w:eastAsia="方正仿宋_GB2312" w:cs="Times New Roman"/>
          <w:sz w:val="32"/>
          <w:szCs w:val="32"/>
        </w:rPr>
        <w:t>，正式考试环节桌面上</w:t>
      </w:r>
      <w:r>
        <w:rPr>
          <w:rFonts w:ascii="Times New Roman" w:hAnsi="Times New Roman" w:eastAsia="方正仿宋_GB2312" w:cs="Times New Roman"/>
          <w:b/>
          <w:bCs/>
          <w:sz w:val="32"/>
          <w:szCs w:val="32"/>
        </w:rPr>
        <w:t>除考试设备、</w:t>
      </w:r>
      <w:r>
        <w:rPr>
          <w:rFonts w:hint="eastAsia" w:ascii="Times New Roman" w:hAnsi="Times New Roman" w:eastAsia="方正仿宋_GB2312" w:cs="Times New Roman"/>
          <w:b/>
          <w:bCs/>
          <w:sz w:val="32"/>
          <w:szCs w:val="32"/>
        </w:rPr>
        <w:t>1</w:t>
      </w:r>
      <w:r>
        <w:rPr>
          <w:rFonts w:ascii="Times New Roman" w:hAnsi="Times New Roman" w:eastAsia="方正仿宋_GB2312" w:cs="Times New Roman"/>
          <w:b/>
          <w:bCs/>
          <w:sz w:val="32"/>
          <w:szCs w:val="32"/>
        </w:rPr>
        <w:t>张空白草稿纸、一支签字笔外，其余物品一律不得摆放，</w:t>
      </w:r>
      <w:r>
        <w:rPr>
          <w:rFonts w:ascii="Times New Roman" w:hAnsi="Times New Roman" w:eastAsia="方正仿宋_GB2312" w:cs="Times New Roman"/>
          <w:sz w:val="32"/>
          <w:szCs w:val="32"/>
          <w:lang w:val="zh-CN"/>
        </w:rPr>
        <w:t>除</w:t>
      </w:r>
      <w:r>
        <w:rPr>
          <w:rFonts w:ascii="Times New Roman" w:hAnsi="Times New Roman" w:eastAsia="方正仿宋_GB2312" w:cs="Times New Roman"/>
          <w:b/>
          <w:bCs/>
          <w:sz w:val="32"/>
          <w:szCs w:val="32"/>
        </w:rPr>
        <w:t>空白草稿纸</w:t>
      </w:r>
      <w:r>
        <w:rPr>
          <w:rFonts w:ascii="Times New Roman" w:hAnsi="Times New Roman" w:eastAsia="方正仿宋_GB2312" w:cs="Times New Roman"/>
          <w:sz w:val="32"/>
          <w:szCs w:val="32"/>
          <w:lang w:val="zh-CN"/>
        </w:rPr>
        <w:t>外周围环境（</w:t>
      </w:r>
      <w:r>
        <w:rPr>
          <w:rFonts w:ascii="Times New Roman" w:hAnsi="Times New Roman" w:eastAsia="方正仿宋_GB2312" w:cs="Times New Roman"/>
          <w:b/>
          <w:bCs/>
          <w:sz w:val="32"/>
          <w:szCs w:val="32"/>
          <w:lang w:val="zh-CN"/>
        </w:rPr>
        <w:t>包括但不限于墙壁、桌面、地面</w:t>
      </w:r>
      <w:r>
        <w:rPr>
          <w:rFonts w:ascii="Times New Roman" w:hAnsi="Times New Roman" w:eastAsia="方正仿宋_GB2312" w:cs="Times New Roman"/>
          <w:sz w:val="32"/>
          <w:szCs w:val="32"/>
          <w:lang w:val="zh-CN"/>
        </w:rPr>
        <w:t>）中不能出现其他纸张、物品或书籍</w:t>
      </w:r>
      <w:r>
        <w:rPr>
          <w:rFonts w:hint="eastAsia" w:ascii="Times New Roman" w:hAnsi="Times New Roman" w:eastAsia="方正仿宋_GB2312" w:cs="Times New Roman"/>
          <w:sz w:val="32"/>
          <w:szCs w:val="32"/>
        </w:rPr>
        <w:t>等</w:t>
      </w:r>
      <w:r>
        <w:rPr>
          <w:rFonts w:ascii="Times New Roman" w:hAnsi="Times New Roman" w:eastAsia="方正仿宋_GB2312" w:cs="Times New Roman"/>
          <w:sz w:val="32"/>
          <w:szCs w:val="32"/>
          <w:lang w:val="zh-CN"/>
        </w:rPr>
        <w:t>，</w:t>
      </w:r>
      <w:r>
        <w:rPr>
          <w:rFonts w:ascii="Times New Roman" w:hAnsi="Times New Roman" w:eastAsia="方正仿宋_GB2312" w:cs="Times New Roman"/>
          <w:b/>
          <w:bCs/>
          <w:sz w:val="32"/>
          <w:szCs w:val="32"/>
        </w:rPr>
        <w:t>违者视为存在考中违纪行为，所产生后果由考生自行承担。</w:t>
      </w:r>
      <w:r>
        <w:rPr>
          <w:rFonts w:ascii="Times New Roman" w:hAnsi="Times New Roman" w:eastAsia="方正仿宋_GB2312" w:cs="Times New Roman"/>
          <w:sz w:val="32"/>
          <w:szCs w:val="32"/>
        </w:rPr>
        <w:t>还须关闭 QQ、微信、钉钉、内网通等所有通讯工具及 TeamViewer、向日葵等远程工具。使用搜狗输入法的考生请务必将搜狗智能旺仔插件（智能输入助手）卸载或关闭</w:t>
      </w:r>
      <w:r>
        <w:rPr>
          <w:rFonts w:ascii="Times New Roman" w:hAnsi="Times New Roman" w:eastAsia="___WRD_EMBED_SUB_48" w:cs="Times New Roman"/>
          <w:sz w:val="32"/>
          <w:szCs w:val="32"/>
        </w:rPr>
        <w:t>。</w:t>
      </w:r>
    </w:p>
    <w:p w14:paraId="1DC3836B">
      <w:pPr>
        <w:pStyle w:val="18"/>
        <w:framePr w:wrap="auto" w:vAnchor="margin" w:hAnchor="text" w:yAlign="inline"/>
        <w:overflowPunct w:val="0"/>
        <w:spacing w:line="550" w:lineRule="exact"/>
        <w:ind w:firstLine="640" w:firstLineChars="200"/>
        <w:jc w:val="both"/>
        <w:rPr>
          <w:rFonts w:hint="default" w:ascii="Times New Roman" w:hAnsi="Times New Roman" w:eastAsia="方正仿宋_GB2312" w:cs="Times New Roman"/>
          <w:color w:val="auto"/>
          <w:sz w:val="32"/>
          <w:szCs w:val="32"/>
          <w:lang w:val="en-US"/>
        </w:rPr>
      </w:pPr>
      <w:r>
        <w:rPr>
          <w:rFonts w:hint="eastAsia" w:ascii="Times New Roman" w:hAnsi="Times New Roman" w:eastAsia="方正楷体_GBK" w:cs="Times New Roman"/>
          <w:color w:val="auto"/>
          <w:sz w:val="32"/>
          <w:szCs w:val="32"/>
          <w:lang w:val="en-US" w:eastAsia="zh-CN"/>
        </w:rPr>
        <w:t>3.</w:t>
      </w:r>
      <w:r>
        <w:rPr>
          <w:rFonts w:hint="default" w:ascii="Times New Roman" w:hAnsi="Times New Roman" w:eastAsia="方正楷体_GBK" w:cs="Times New Roman"/>
          <w:color w:val="auto"/>
          <w:sz w:val="32"/>
          <w:szCs w:val="32"/>
        </w:rPr>
        <w:t>阅读手册</w:t>
      </w:r>
    </w:p>
    <w:p w14:paraId="44FEC0BF">
      <w:pPr>
        <w:pStyle w:val="18"/>
        <w:framePr w:wrap="auto" w:vAnchor="margin" w:hAnchor="text" w:yAlign="inline"/>
        <w:overflowPunct w:val="0"/>
        <w:spacing w:line="550" w:lineRule="exact"/>
        <w:ind w:firstLine="640" w:firstLineChars="200"/>
        <w:jc w:val="both"/>
        <w:rPr>
          <w:rFonts w:hint="default" w:ascii="Times New Roman" w:hAnsi="Times New Roman" w:eastAsia="方正仿宋_GB2312" w:cs="Times New Roman"/>
          <w:color w:val="auto"/>
          <w:sz w:val="32"/>
          <w:szCs w:val="32"/>
        </w:rPr>
      </w:pPr>
      <w:r>
        <w:rPr>
          <w:rFonts w:hint="default" w:ascii="Times New Roman" w:hAnsi="Times New Roman" w:eastAsia="方正仿宋_GB2312" w:cs="Times New Roman"/>
          <w:color w:val="auto"/>
          <w:sz w:val="32"/>
          <w:szCs w:val="32"/>
        </w:rPr>
        <w:t>考生须在考前认真阅读操作手册，按照要求摆放考试设备及监考设备位置。</w:t>
      </w:r>
      <w:r>
        <w:rPr>
          <w:rFonts w:hint="default" w:ascii="Times New Roman" w:hAnsi="Times New Roman" w:eastAsia="方正仿宋_GB2312" w:cs="Times New Roman"/>
          <w:b/>
          <w:bCs/>
          <w:color w:val="auto"/>
          <w:sz w:val="32"/>
          <w:szCs w:val="32"/>
          <w:lang w:val="en-US"/>
        </w:rPr>
        <w:t>如考生未在开考前按照设备摆放要求正确摆放考试设备及监考设备，考中考生须配合监考人员，按照监考人员指示进行调整直至将设备摆放正确</w:t>
      </w:r>
      <w:r>
        <w:rPr>
          <w:rFonts w:hint="default" w:ascii="Times New Roman" w:hAnsi="Times New Roman" w:eastAsia="方正仿宋_GB2312" w:cs="Times New Roman"/>
          <w:color w:val="auto"/>
          <w:sz w:val="32"/>
          <w:szCs w:val="32"/>
        </w:rPr>
        <w:t>。由此导致考试时间损失的，不再安排补时处理。</w:t>
      </w:r>
    </w:p>
    <w:p w14:paraId="43C828F7">
      <w:pPr>
        <w:pStyle w:val="18"/>
        <w:framePr w:wrap="auto" w:vAnchor="margin" w:hAnchor="text" w:yAlign="inline"/>
        <w:overflowPunct w:val="0"/>
        <w:spacing w:line="550" w:lineRule="exact"/>
        <w:ind w:firstLine="640" w:firstLineChars="200"/>
        <w:jc w:val="both"/>
        <w:rPr>
          <w:rFonts w:hint="default" w:ascii="Times New Roman" w:hAnsi="Times New Roman" w:eastAsia="方正楷体_GBK" w:cs="Times New Roman"/>
          <w:color w:val="auto"/>
          <w:sz w:val="32"/>
          <w:szCs w:val="32"/>
          <w:lang w:val="en-US"/>
        </w:rPr>
      </w:pPr>
      <w:r>
        <w:rPr>
          <w:rFonts w:hint="eastAsia" w:ascii="Times New Roman" w:hAnsi="Times New Roman" w:eastAsia="方正楷体_GBK" w:cs="Times New Roman"/>
          <w:color w:val="auto"/>
          <w:sz w:val="32"/>
          <w:szCs w:val="32"/>
          <w:lang w:val="en-US" w:eastAsia="zh-CN"/>
        </w:rPr>
        <w:t>4.</w:t>
      </w:r>
      <w:r>
        <w:rPr>
          <w:rFonts w:hint="default" w:ascii="Times New Roman" w:hAnsi="Times New Roman" w:eastAsia="方正楷体_GBK" w:cs="Times New Roman"/>
          <w:color w:val="auto"/>
          <w:sz w:val="32"/>
          <w:szCs w:val="32"/>
        </w:rPr>
        <w:t>操作流程</w:t>
      </w:r>
    </w:p>
    <w:p w14:paraId="48E6460F">
      <w:pPr>
        <w:pStyle w:val="18"/>
        <w:framePr w:wrap="auto" w:vAnchor="margin" w:hAnchor="text" w:yAlign="inline"/>
        <w:overflowPunct w:val="0"/>
        <w:spacing w:line="550" w:lineRule="exact"/>
        <w:ind w:firstLine="640" w:firstLineChars="200"/>
        <w:jc w:val="both"/>
        <w:rPr>
          <w:rFonts w:hint="default" w:ascii="Times New Roman" w:hAnsi="Times New Roman" w:eastAsia="方正仿宋_GB2312" w:cs="Times New Roman"/>
          <w:color w:val="auto"/>
          <w:sz w:val="32"/>
          <w:szCs w:val="32"/>
        </w:rPr>
      </w:pPr>
      <w:r>
        <w:rPr>
          <w:rFonts w:hint="default" w:ascii="Times New Roman" w:hAnsi="Times New Roman" w:eastAsia="方正仿宋_GB2312" w:cs="Times New Roman"/>
          <w:color w:val="auto"/>
          <w:sz w:val="32"/>
          <w:szCs w:val="32"/>
        </w:rPr>
        <w:t>（</w:t>
      </w:r>
      <w:r>
        <w:rPr>
          <w:rFonts w:hint="default" w:ascii="Times New Roman" w:hAnsi="Times New Roman" w:eastAsia="方正仿宋_GB2312" w:cs="Times New Roman"/>
          <w:color w:val="auto"/>
          <w:sz w:val="32"/>
          <w:szCs w:val="32"/>
          <w:lang w:val="en-US"/>
        </w:rPr>
        <w:t>1</w:t>
      </w:r>
      <w:r>
        <w:rPr>
          <w:rFonts w:hint="default" w:ascii="Times New Roman" w:hAnsi="Times New Roman" w:eastAsia="方正仿宋_GB2312" w:cs="Times New Roman"/>
          <w:color w:val="auto"/>
          <w:sz w:val="32"/>
          <w:szCs w:val="32"/>
        </w:rPr>
        <w:t>）考试开始前，请考生务必提前登录考试系统及监考系统。在登录电脑端笔试系统后，请考生务必使用监考设备上的微信“扫一扫”功能登录第二视角监考平台，登录成功后将监考设备按照设备摆放要求固定在指定摆放的位置上进行拍摄，以保证实时监控及考试全过程录像，对考试公平进行佐证。</w:t>
      </w:r>
    </w:p>
    <w:p w14:paraId="6A260D59">
      <w:pPr>
        <w:overflowPunct w:val="0"/>
        <w:spacing w:line="550" w:lineRule="exact"/>
        <w:ind w:firstLine="640" w:firstLineChars="200"/>
        <w:jc w:val="both"/>
        <w:rPr>
          <w:rFonts w:ascii="Times New Roman" w:hAnsi="Times New Roman" w:eastAsia="方正仿宋_GB2312" w:cs="Times New Roman"/>
          <w:sz w:val="32"/>
          <w:szCs w:val="32"/>
        </w:rPr>
      </w:pPr>
      <w:r>
        <w:rPr>
          <w:rFonts w:ascii="Times New Roman" w:hAnsi="Times New Roman" w:eastAsia="方正仿宋_GB2312" w:cs="Times New Roman"/>
          <w:sz w:val="32"/>
          <w:szCs w:val="32"/>
        </w:rPr>
        <w:t>（2）考生须将设备及网络调试到最佳状态，提前开启手机热点，电脑端摄像头全程开启。笔试过程中由于设备硬件故障、断电断网等导致笔试无法正常进行的，考生须点击笔试客户端左下角“求助”联系监考老师，在监考人员的监督下使用手机拍摄佐证视频，拍摄完成后连接手机热点继续进行考试。完成以上操作后考生须将手机放回原设备摆放位置继续进行监考。</w:t>
      </w:r>
    </w:p>
    <w:p w14:paraId="6138AF78">
      <w:pPr>
        <w:overflowPunct w:val="0"/>
        <w:spacing w:line="550" w:lineRule="exact"/>
        <w:ind w:firstLine="640" w:firstLineChars="200"/>
        <w:jc w:val="both"/>
        <w:rPr>
          <w:rFonts w:ascii="Times New Roman" w:hAnsi="Times New Roman" w:eastAsia="方正仿宋_GB2312" w:cs="Times New Roman"/>
          <w:sz w:val="32"/>
          <w:szCs w:val="32"/>
        </w:rPr>
      </w:pPr>
      <w:r>
        <w:rPr>
          <w:rFonts w:ascii="Times New Roman" w:hAnsi="Times New Roman" w:eastAsia="方正仿宋_GB2312" w:cs="Times New Roman"/>
          <w:sz w:val="32"/>
          <w:szCs w:val="32"/>
        </w:rPr>
        <w:t>（3）考生需使用移动设备按照页面提示，登录第二视角监考平台，将移动设备旋转一周展示考生所处的考试环境，展示完成后，将移动设备固定在指定摆放的位置上继续拍摄。</w:t>
      </w:r>
    </w:p>
    <w:p w14:paraId="72B133B4">
      <w:pPr>
        <w:widowControl/>
        <w:shd w:val="clear" w:color="auto" w:fill="FFFFFF"/>
        <w:overflowPunct w:val="0"/>
        <w:autoSpaceDE/>
        <w:autoSpaceDN/>
        <w:spacing w:line="550" w:lineRule="exact"/>
        <w:ind w:firstLine="640" w:firstLineChars="200"/>
        <w:jc w:val="both"/>
        <w:rPr>
          <w:rFonts w:ascii="Times New Roman" w:hAnsi="Times New Roman" w:eastAsia="方正黑体_GBK" w:cs="Times New Roman"/>
          <w:sz w:val="32"/>
          <w:szCs w:val="32"/>
        </w:rPr>
      </w:pPr>
      <w:r>
        <w:rPr>
          <w:rFonts w:ascii="Times New Roman" w:hAnsi="Times New Roman" w:eastAsia="方正黑体_GBK" w:cs="Times New Roman"/>
          <w:sz w:val="32"/>
          <w:szCs w:val="32"/>
        </w:rPr>
        <w:t>三、考中注意事项</w:t>
      </w:r>
    </w:p>
    <w:p w14:paraId="585A5BA0">
      <w:pPr>
        <w:pStyle w:val="18"/>
        <w:framePr w:wrap="auto" w:vAnchor="margin" w:hAnchor="text" w:yAlign="inline"/>
        <w:overflowPunct w:val="0"/>
        <w:spacing w:line="550" w:lineRule="exact"/>
        <w:ind w:firstLine="640" w:firstLineChars="200"/>
        <w:jc w:val="both"/>
        <w:rPr>
          <w:rFonts w:hint="default" w:ascii="Times New Roman" w:hAnsi="Times New Roman" w:eastAsia="方正楷体_GBK" w:cs="Times New Roman"/>
          <w:color w:val="auto"/>
          <w:sz w:val="32"/>
          <w:szCs w:val="32"/>
          <w:lang w:val="en-US"/>
        </w:rPr>
      </w:pPr>
      <w:r>
        <w:rPr>
          <w:rFonts w:hint="eastAsia" w:ascii="Times New Roman" w:hAnsi="Times New Roman" w:eastAsia="方正楷体_GBK" w:cs="Times New Roman"/>
          <w:color w:val="auto"/>
          <w:sz w:val="32"/>
          <w:szCs w:val="32"/>
          <w:lang w:val="en-US" w:eastAsia="zh-CN"/>
        </w:rPr>
        <w:t>1.</w:t>
      </w:r>
      <w:r>
        <w:rPr>
          <w:rFonts w:hint="default" w:ascii="Times New Roman" w:hAnsi="Times New Roman" w:eastAsia="方正楷体_GBK" w:cs="Times New Roman"/>
          <w:color w:val="auto"/>
          <w:sz w:val="32"/>
          <w:szCs w:val="32"/>
        </w:rPr>
        <w:t>纪律要求</w:t>
      </w:r>
    </w:p>
    <w:p w14:paraId="361907EB">
      <w:pPr>
        <w:pStyle w:val="18"/>
        <w:framePr w:wrap="auto" w:vAnchor="margin" w:hAnchor="text" w:yAlign="inline"/>
        <w:overflowPunct w:val="0"/>
        <w:spacing w:line="550" w:lineRule="exact"/>
        <w:ind w:firstLine="640" w:firstLineChars="200"/>
        <w:jc w:val="both"/>
        <w:rPr>
          <w:rFonts w:hint="default" w:ascii="Times New Roman" w:hAnsi="Times New Roman" w:eastAsia="方正仿宋_GB2312" w:cs="Times New Roman"/>
          <w:color w:val="auto"/>
          <w:sz w:val="32"/>
          <w:szCs w:val="32"/>
        </w:rPr>
      </w:pPr>
      <w:r>
        <w:rPr>
          <w:rFonts w:hint="default" w:ascii="Times New Roman" w:hAnsi="Times New Roman" w:eastAsia="方正仿宋_GB2312" w:cs="Times New Roman"/>
          <w:color w:val="auto"/>
          <w:sz w:val="32"/>
          <w:szCs w:val="32"/>
          <w:lang w:val="en-US"/>
        </w:rPr>
        <w:t>（1）</w:t>
      </w:r>
      <w:r>
        <w:rPr>
          <w:rFonts w:hint="default" w:ascii="Times New Roman" w:hAnsi="Times New Roman" w:eastAsia="方正仿宋_GB2312" w:cs="Times New Roman"/>
          <w:color w:val="auto"/>
          <w:sz w:val="32"/>
          <w:szCs w:val="32"/>
        </w:rPr>
        <w:t>考试全程不得交谈，</w:t>
      </w:r>
      <w:r>
        <w:rPr>
          <w:rFonts w:hint="default" w:ascii="Times New Roman" w:hAnsi="Times New Roman" w:eastAsia="方正仿宋_GB2312" w:cs="Times New Roman"/>
          <w:b/>
          <w:color w:val="auto"/>
          <w:sz w:val="32"/>
          <w:szCs w:val="32"/>
        </w:rPr>
        <w:t>不允许佩戴耳机及电子手表、手环</w:t>
      </w:r>
      <w:r>
        <w:rPr>
          <w:rFonts w:hint="default" w:ascii="Times New Roman" w:hAnsi="Times New Roman" w:eastAsia="方正仿宋_GB2312" w:cs="Times New Roman"/>
          <w:color w:val="auto"/>
          <w:sz w:val="32"/>
          <w:szCs w:val="32"/>
        </w:rPr>
        <w:t>，不得使用任何形式的通讯工具、电子或纸质资料。</w:t>
      </w:r>
    </w:p>
    <w:p w14:paraId="75E31881">
      <w:pPr>
        <w:pStyle w:val="18"/>
        <w:framePr w:wrap="auto" w:vAnchor="margin" w:hAnchor="text" w:yAlign="inline"/>
        <w:overflowPunct w:val="0"/>
        <w:spacing w:line="550" w:lineRule="exact"/>
        <w:ind w:firstLine="640" w:firstLineChars="200"/>
        <w:jc w:val="both"/>
        <w:rPr>
          <w:rFonts w:hint="default" w:ascii="Times New Roman" w:hAnsi="Times New Roman" w:eastAsia="方正仿宋_GB2312" w:cs="Times New Roman"/>
          <w:color w:val="auto"/>
          <w:sz w:val="32"/>
          <w:szCs w:val="32"/>
        </w:rPr>
      </w:pPr>
      <w:r>
        <w:rPr>
          <w:rFonts w:hint="default" w:ascii="Times New Roman" w:hAnsi="Times New Roman" w:eastAsia="方正仿宋_GB2312" w:cs="Times New Roman"/>
          <w:color w:val="auto"/>
          <w:sz w:val="32"/>
          <w:szCs w:val="32"/>
        </w:rPr>
        <w:t>（</w:t>
      </w:r>
      <w:r>
        <w:rPr>
          <w:rFonts w:hint="default" w:ascii="Times New Roman" w:hAnsi="Times New Roman" w:eastAsia="方正仿宋_GB2312" w:cs="Times New Roman"/>
          <w:color w:val="auto"/>
          <w:sz w:val="32"/>
          <w:szCs w:val="32"/>
          <w:lang w:val="en-US"/>
        </w:rPr>
        <w:t>2</w:t>
      </w:r>
      <w:r>
        <w:rPr>
          <w:rFonts w:hint="default" w:ascii="Times New Roman" w:hAnsi="Times New Roman" w:eastAsia="方正仿宋_GB2312" w:cs="Times New Roman"/>
          <w:color w:val="auto"/>
          <w:sz w:val="32"/>
          <w:szCs w:val="32"/>
        </w:rPr>
        <w:t>）考生</w:t>
      </w:r>
      <w:r>
        <w:rPr>
          <w:rFonts w:hint="default" w:ascii="Times New Roman" w:hAnsi="Times New Roman" w:eastAsia="方正仿宋_GB2312" w:cs="Times New Roman"/>
          <w:b/>
          <w:bCs/>
          <w:color w:val="auto"/>
          <w:sz w:val="32"/>
          <w:szCs w:val="32"/>
        </w:rPr>
        <w:t>不得提前交卷</w:t>
      </w:r>
      <w:r>
        <w:rPr>
          <w:rFonts w:hint="default" w:ascii="Times New Roman" w:hAnsi="Times New Roman" w:eastAsia="方正仿宋_GB2312" w:cs="Times New Roman"/>
          <w:color w:val="auto"/>
          <w:sz w:val="32"/>
          <w:szCs w:val="32"/>
        </w:rPr>
        <w:t>，</w:t>
      </w:r>
      <w:r>
        <w:rPr>
          <w:rFonts w:hint="default" w:ascii="Times New Roman" w:hAnsi="Times New Roman" w:eastAsia="方正仿宋_GB2312" w:cs="Times New Roman"/>
          <w:b/>
          <w:bCs/>
          <w:color w:val="auto"/>
          <w:sz w:val="32"/>
          <w:szCs w:val="32"/>
        </w:rPr>
        <w:t>不得中途离开座位（包括上洗手间、取充电器）</w:t>
      </w:r>
      <w:r>
        <w:rPr>
          <w:rFonts w:hint="default" w:ascii="Times New Roman" w:hAnsi="Times New Roman" w:eastAsia="方正仿宋_GB2312" w:cs="Times New Roman"/>
          <w:color w:val="auto"/>
          <w:sz w:val="32"/>
          <w:szCs w:val="32"/>
        </w:rPr>
        <w:t>，</w:t>
      </w:r>
      <w:r>
        <w:rPr>
          <w:rFonts w:hint="default" w:ascii="Times New Roman" w:hAnsi="Times New Roman" w:eastAsia="方正仿宋_GB2312" w:cs="Times New Roman"/>
          <w:b/>
          <w:bCs/>
          <w:color w:val="auto"/>
          <w:sz w:val="32"/>
          <w:szCs w:val="32"/>
        </w:rPr>
        <w:t>建议考生考前少喝水，考试全程不可出现吃零食、喝水、吸烟、躺卧、自行离席休息等非作答行为</w:t>
      </w:r>
      <w:r>
        <w:rPr>
          <w:rFonts w:hint="default" w:ascii="Times New Roman" w:hAnsi="Times New Roman" w:eastAsia="方正仿宋_GB2312" w:cs="Times New Roman"/>
          <w:color w:val="auto"/>
          <w:sz w:val="32"/>
          <w:szCs w:val="32"/>
        </w:rPr>
        <w:t>。考试过程中，监考老师会全程对考生的行为进行监控。考试全程考生本人务必始终在监控视频范围内，</w:t>
      </w:r>
      <w:r>
        <w:rPr>
          <w:rFonts w:hint="default" w:ascii="Times New Roman" w:hAnsi="Times New Roman" w:eastAsia="方正仿宋_GB2312" w:cs="Times New Roman"/>
          <w:b/>
          <w:bCs/>
          <w:color w:val="auto"/>
          <w:sz w:val="32"/>
          <w:szCs w:val="32"/>
        </w:rPr>
        <w:t>全程未经允许不得擅自离开监控范围</w:t>
      </w:r>
      <w:r>
        <w:rPr>
          <w:rFonts w:hint="default" w:ascii="Times New Roman" w:hAnsi="Times New Roman" w:eastAsia="方正仿宋_GB2312" w:cs="Times New Roman"/>
          <w:color w:val="auto"/>
          <w:sz w:val="32"/>
          <w:szCs w:val="32"/>
        </w:rPr>
        <w:t>，如考生擅自离开监控范围，将视为考生存在违纪行为，所产生的后果由考生自行承担。考试全程不允许面部有遮挡（如捂嘴、摸鼻子、撑下巴、戴口罩等）。同时考生所处考试环境不得有其他人员在场且作答全程不得与他人交流，一经发现有其他人员在场或存在与他人交流的行为，将视为考生存在违纪行为，所产生的后果由考生自行承担。</w:t>
      </w:r>
    </w:p>
    <w:p w14:paraId="0E9FC179">
      <w:pPr>
        <w:overflowPunct w:val="0"/>
        <w:spacing w:line="550" w:lineRule="exact"/>
        <w:ind w:firstLine="640" w:firstLineChars="200"/>
        <w:jc w:val="both"/>
        <w:rPr>
          <w:rFonts w:ascii="Times New Roman" w:hAnsi="Times New Roman" w:eastAsia="方正仿宋_GB2312" w:cs="Times New Roman"/>
          <w:b/>
          <w:bCs/>
          <w:sz w:val="32"/>
          <w:szCs w:val="32"/>
        </w:rPr>
      </w:pPr>
      <w:r>
        <w:rPr>
          <w:rFonts w:ascii="Times New Roman" w:hAnsi="Times New Roman" w:eastAsia="方正仿宋_GB2312" w:cs="Times New Roman"/>
          <w:sz w:val="32"/>
          <w:szCs w:val="32"/>
        </w:rPr>
        <w:t>（3）考生在考试全程未经许可不得接触和使用手机。如考试中途出现系统故障等需要协助处理的问题，请考生点击“求助”按钮向监考老师寻求帮助，监考老师与考生取得连线后考生向监考老师说明情况，由监考老师协助考生解决问题。若考生拍摄佐证视频所使用的移动设备为手机，则在考试过程中考生在与监考老师完成沟通后，务必将手机放回原录制位置，继续拍摄佐证视频，以确保佐证视频的有效性。</w:t>
      </w:r>
      <w:r>
        <w:rPr>
          <w:rFonts w:ascii="Times New Roman" w:hAnsi="Times New Roman" w:eastAsia="方正仿宋_GB2312" w:cs="Times New Roman"/>
          <w:b/>
          <w:bCs/>
          <w:sz w:val="32"/>
          <w:szCs w:val="32"/>
        </w:rPr>
        <w:t>凡发现未经许可接触和使用通讯工具的，将视为考生违纪，所产生的后果由考生自行承担。</w:t>
      </w:r>
    </w:p>
    <w:p w14:paraId="62C5F4F3">
      <w:pPr>
        <w:pStyle w:val="18"/>
        <w:framePr w:wrap="auto" w:vAnchor="margin" w:hAnchor="text" w:yAlign="inline"/>
        <w:overflowPunct w:val="0"/>
        <w:spacing w:line="550" w:lineRule="exact"/>
        <w:ind w:firstLine="640" w:firstLineChars="200"/>
        <w:jc w:val="both"/>
        <w:rPr>
          <w:rFonts w:hint="default" w:ascii="Times New Roman" w:hAnsi="Times New Roman" w:eastAsia="方正楷体_GBK" w:cs="Times New Roman"/>
          <w:color w:val="auto"/>
          <w:sz w:val="32"/>
          <w:szCs w:val="32"/>
          <w:lang w:val="en-US"/>
        </w:rPr>
      </w:pPr>
      <w:r>
        <w:rPr>
          <w:rFonts w:hint="eastAsia" w:ascii="Times New Roman" w:hAnsi="Times New Roman" w:eastAsia="方正楷体_GBK" w:cs="Times New Roman"/>
          <w:color w:val="auto"/>
          <w:sz w:val="32"/>
          <w:szCs w:val="32"/>
          <w:lang w:val="en-US" w:eastAsia="zh-CN"/>
        </w:rPr>
        <w:t>2.</w:t>
      </w:r>
      <w:r>
        <w:rPr>
          <w:rFonts w:hint="default" w:ascii="Times New Roman" w:hAnsi="Times New Roman" w:eastAsia="方正楷体_GBK" w:cs="Times New Roman"/>
          <w:color w:val="auto"/>
          <w:sz w:val="32"/>
          <w:szCs w:val="32"/>
        </w:rPr>
        <w:t>登入方式</w:t>
      </w:r>
    </w:p>
    <w:p w14:paraId="7CB94C6C">
      <w:pPr>
        <w:overflowPunct w:val="0"/>
        <w:spacing w:line="550" w:lineRule="exact"/>
        <w:ind w:firstLine="640" w:firstLineChars="200"/>
        <w:jc w:val="both"/>
        <w:rPr>
          <w:rFonts w:ascii="Times New Roman" w:hAnsi="Times New Roman" w:eastAsia="方正仿宋_GB2312" w:cs="Times New Roman"/>
          <w:sz w:val="32"/>
          <w:szCs w:val="32"/>
        </w:rPr>
      </w:pPr>
      <w:r>
        <w:rPr>
          <w:rFonts w:ascii="Times New Roman" w:hAnsi="Times New Roman" w:eastAsia="方正仿宋_GB2312" w:cs="Times New Roman"/>
          <w:sz w:val="32"/>
          <w:szCs w:val="32"/>
        </w:rPr>
        <w:t>（1）系统登录采用人脸识别核验身份，请确保参加考试的人员全程为考生本人。识别过程中须确保光线适宜，如识别未通过，请调整角度或环境。系统为考生提供10次人脸识别机会，10次机会使用完后仍判定为不合格的考生，可先行参加本次考试，考后由主考单位工作人员进行人工判定。</w:t>
      </w:r>
    </w:p>
    <w:p w14:paraId="7E251A1F">
      <w:pPr>
        <w:pStyle w:val="18"/>
        <w:framePr w:wrap="auto" w:vAnchor="margin" w:hAnchor="text" w:yAlign="inline"/>
        <w:overflowPunct w:val="0"/>
        <w:spacing w:line="550" w:lineRule="exact"/>
        <w:ind w:firstLine="640" w:firstLineChars="200"/>
        <w:jc w:val="both"/>
        <w:rPr>
          <w:rFonts w:hint="default" w:ascii="Times New Roman" w:hAnsi="Times New Roman" w:eastAsia="方正仿宋_GB2312" w:cs="Times New Roman"/>
          <w:b/>
          <w:color w:val="auto"/>
          <w:sz w:val="32"/>
          <w:szCs w:val="32"/>
        </w:rPr>
      </w:pPr>
      <w:r>
        <w:rPr>
          <w:rFonts w:hint="default" w:ascii="Times New Roman" w:hAnsi="Times New Roman" w:eastAsia="方正仿宋_GB2312" w:cs="Times New Roman"/>
          <w:color w:val="auto"/>
          <w:sz w:val="32"/>
          <w:szCs w:val="32"/>
          <w:lang w:val="en-US"/>
        </w:rPr>
        <w:t>（2）</w:t>
      </w:r>
      <w:r>
        <w:rPr>
          <w:rFonts w:hint="default" w:ascii="Times New Roman" w:hAnsi="Times New Roman" w:eastAsia="方正仿宋_GB2312" w:cs="Times New Roman"/>
          <w:color w:val="auto"/>
          <w:sz w:val="32"/>
          <w:szCs w:val="32"/>
        </w:rPr>
        <w:t>笔试系统支持</w:t>
      </w:r>
      <w:r>
        <w:rPr>
          <w:rFonts w:hint="default" w:ascii="Times New Roman" w:hAnsi="Times New Roman" w:eastAsia="方正仿宋_GB2312" w:cs="Times New Roman"/>
          <w:color w:val="auto"/>
          <w:sz w:val="32"/>
          <w:szCs w:val="32"/>
          <w:lang w:val="en-US"/>
        </w:rPr>
        <w:t>5</w:t>
      </w:r>
      <w:r>
        <w:rPr>
          <w:rFonts w:hint="default" w:ascii="Times New Roman" w:hAnsi="Times New Roman" w:eastAsia="方正仿宋_GB2312" w:cs="Times New Roman"/>
          <w:color w:val="auto"/>
          <w:sz w:val="32"/>
          <w:szCs w:val="32"/>
        </w:rPr>
        <w:t>次重复登录退出，考试过程中退出笔试系统后再次登录可进行断点续考。考生每次登录退出系统将进行操作日志记录留痕。</w:t>
      </w:r>
      <w:r>
        <w:rPr>
          <w:rFonts w:hint="default" w:ascii="Times New Roman" w:hAnsi="Times New Roman" w:eastAsia="方正仿宋_GB2312" w:cs="Times New Roman"/>
          <w:b/>
          <w:color w:val="auto"/>
          <w:sz w:val="32"/>
          <w:szCs w:val="32"/>
        </w:rPr>
        <w:t>如考生在首次登录系统时无法正常登录，请立即</w:t>
      </w:r>
      <w:r>
        <w:rPr>
          <w:rFonts w:ascii="Times New Roman" w:hAnsi="Times New Roman" w:eastAsia="方正仿宋_GB2312" w:cs="Times New Roman"/>
          <w:b/>
          <w:color w:val="auto"/>
          <w:sz w:val="32"/>
          <w:szCs w:val="32"/>
        </w:rPr>
        <w:t>拨打</w:t>
      </w:r>
      <w:r>
        <w:rPr>
          <w:rFonts w:hint="default" w:ascii="Times New Roman" w:hAnsi="Times New Roman" w:eastAsia="方正仿宋_GB2312" w:cs="Times New Roman"/>
          <w:b/>
          <w:color w:val="auto"/>
          <w:sz w:val="32"/>
          <w:szCs w:val="32"/>
        </w:rPr>
        <w:t>客服电话。切勿在未</w:t>
      </w:r>
      <w:r>
        <w:rPr>
          <w:rFonts w:ascii="Times New Roman" w:hAnsi="Times New Roman" w:eastAsia="方正仿宋_GB2312" w:cs="Times New Roman"/>
          <w:b/>
          <w:color w:val="auto"/>
          <w:sz w:val="32"/>
          <w:szCs w:val="32"/>
        </w:rPr>
        <w:t>拨打</w:t>
      </w:r>
      <w:r>
        <w:rPr>
          <w:rFonts w:hint="default" w:ascii="Times New Roman" w:hAnsi="Times New Roman" w:eastAsia="方正仿宋_GB2312" w:cs="Times New Roman"/>
          <w:b/>
          <w:color w:val="auto"/>
          <w:sz w:val="32"/>
          <w:szCs w:val="32"/>
        </w:rPr>
        <w:t>客服电话的情况下自行重新登录系统。</w:t>
      </w:r>
      <w:bookmarkStart w:id="0" w:name="_Hlk154477574"/>
      <w:r>
        <w:rPr>
          <w:rFonts w:hint="default" w:ascii="Times New Roman" w:hAnsi="Times New Roman" w:eastAsia="方正仿宋_GB2312" w:cs="Times New Roman"/>
          <w:b/>
          <w:color w:val="auto"/>
          <w:sz w:val="32"/>
          <w:szCs w:val="32"/>
        </w:rPr>
        <w:t>如因考生未与</w:t>
      </w:r>
      <w:r>
        <w:rPr>
          <w:rFonts w:hint="default" w:ascii="宋体" w:hAnsi="宋体" w:eastAsia="宋体" w:cs="宋体"/>
          <w:b/>
          <w:color w:val="auto"/>
          <w:sz w:val="32"/>
          <w:szCs w:val="32"/>
        </w:rPr>
        <w:t>客服</w:t>
      </w:r>
      <w:r>
        <w:rPr>
          <w:rFonts w:hint="default" w:ascii="Times New Roman" w:hAnsi="Times New Roman" w:eastAsia="方正仿宋_GB2312" w:cs="Times New Roman"/>
          <w:b/>
          <w:color w:val="auto"/>
          <w:sz w:val="32"/>
          <w:szCs w:val="32"/>
        </w:rPr>
        <w:t>人员联系自行多次登录系统导致超过登录次数</w:t>
      </w:r>
      <w:bookmarkEnd w:id="0"/>
      <w:r>
        <w:rPr>
          <w:rFonts w:hint="default" w:ascii="Times New Roman" w:hAnsi="Times New Roman" w:eastAsia="方正仿宋_GB2312" w:cs="Times New Roman"/>
          <w:b/>
          <w:color w:val="auto"/>
          <w:sz w:val="32"/>
          <w:szCs w:val="32"/>
        </w:rPr>
        <w:t>，所造成的后果由考生自行承担。</w:t>
      </w:r>
    </w:p>
    <w:p w14:paraId="41523800">
      <w:pPr>
        <w:pStyle w:val="18"/>
        <w:framePr w:wrap="auto" w:vAnchor="margin" w:hAnchor="text" w:yAlign="inline"/>
        <w:overflowPunct w:val="0"/>
        <w:spacing w:line="550" w:lineRule="exact"/>
        <w:ind w:firstLine="640" w:firstLineChars="200"/>
        <w:jc w:val="both"/>
        <w:rPr>
          <w:rFonts w:hint="default" w:ascii="Times New Roman" w:hAnsi="Times New Roman" w:eastAsia="方正楷体_GBK" w:cs="Times New Roman"/>
          <w:color w:val="auto"/>
          <w:sz w:val="32"/>
          <w:szCs w:val="32"/>
          <w:lang w:val="en-US"/>
        </w:rPr>
      </w:pPr>
      <w:r>
        <w:rPr>
          <w:rFonts w:hint="eastAsia" w:ascii="Times New Roman" w:hAnsi="Times New Roman" w:eastAsia="方正楷体_GBK" w:cs="Times New Roman"/>
          <w:color w:val="auto"/>
          <w:sz w:val="32"/>
          <w:szCs w:val="32"/>
          <w:lang w:val="en-US" w:eastAsia="zh-CN"/>
        </w:rPr>
        <w:t>3.</w:t>
      </w:r>
      <w:r>
        <w:rPr>
          <w:rFonts w:hint="default" w:ascii="Times New Roman" w:hAnsi="Times New Roman" w:eastAsia="方正楷体_GBK" w:cs="Times New Roman"/>
          <w:color w:val="auto"/>
          <w:sz w:val="32"/>
          <w:szCs w:val="32"/>
        </w:rPr>
        <w:t>监考要求</w:t>
      </w:r>
    </w:p>
    <w:p w14:paraId="32B5D019">
      <w:pPr>
        <w:overflowPunct w:val="0"/>
        <w:spacing w:line="550" w:lineRule="exact"/>
        <w:ind w:firstLine="640" w:firstLineChars="200"/>
        <w:jc w:val="both"/>
        <w:rPr>
          <w:rFonts w:ascii="Times New Roman" w:hAnsi="Times New Roman" w:eastAsia="方正仿宋_GB2312" w:cs="Times New Roman"/>
          <w:sz w:val="32"/>
          <w:szCs w:val="32"/>
        </w:rPr>
      </w:pPr>
      <w:r>
        <w:rPr>
          <w:rFonts w:ascii="Times New Roman" w:hAnsi="Times New Roman" w:eastAsia="方正仿宋_GB2312" w:cs="Times New Roman"/>
          <w:sz w:val="32"/>
          <w:szCs w:val="32"/>
        </w:rPr>
        <w:t>（1）第二视角监考平台须始终保持前台运行状态，不能最小化或退出，监考机设备也不可息屏，避免造成录像中断，被识别为疑似作弊行为。</w:t>
      </w:r>
      <w:r>
        <w:rPr>
          <w:rFonts w:ascii="Times New Roman" w:hAnsi="Times New Roman" w:eastAsia="方正仿宋_GB2312" w:cs="Times New Roman"/>
          <w:b/>
          <w:bCs/>
          <w:sz w:val="32"/>
          <w:szCs w:val="32"/>
        </w:rPr>
        <w:t>请保持第二视角监考的移动设备电量充足，避免因移动设备断电关机导致被判断违规。考生答题过程中若出现第一视角或第二视角缺失等问题，属于违纪行为</w:t>
      </w:r>
      <w:r>
        <w:rPr>
          <w:rFonts w:ascii="Times New Roman" w:hAnsi="Times New Roman" w:eastAsia="方正仿宋_GB2312" w:cs="Times New Roman"/>
          <w:sz w:val="32"/>
          <w:szCs w:val="32"/>
        </w:rPr>
        <w:t>。</w:t>
      </w:r>
    </w:p>
    <w:p w14:paraId="1B9F2AB2">
      <w:pPr>
        <w:pStyle w:val="18"/>
        <w:framePr w:wrap="auto" w:vAnchor="margin" w:hAnchor="text" w:yAlign="inline"/>
        <w:overflowPunct w:val="0"/>
        <w:spacing w:line="550" w:lineRule="exact"/>
        <w:ind w:firstLine="640" w:firstLineChars="200"/>
        <w:jc w:val="both"/>
        <w:rPr>
          <w:rFonts w:hint="default" w:ascii="Times New Roman" w:hAnsi="Times New Roman" w:eastAsia="方正仿宋_GB2312" w:cs="Times New Roman"/>
          <w:color w:val="auto"/>
          <w:sz w:val="32"/>
          <w:szCs w:val="32"/>
        </w:rPr>
      </w:pPr>
      <w:r>
        <w:rPr>
          <w:rFonts w:hint="default" w:ascii="Times New Roman" w:hAnsi="Times New Roman" w:eastAsia="方正仿宋_GB2312" w:cs="Times New Roman"/>
          <w:color w:val="auto"/>
          <w:sz w:val="32"/>
          <w:szCs w:val="32"/>
          <w:lang w:val="en-US"/>
        </w:rPr>
        <w:t>（2）</w:t>
      </w:r>
      <w:r>
        <w:rPr>
          <w:rFonts w:hint="default" w:ascii="Times New Roman" w:hAnsi="Times New Roman" w:eastAsia="方正仿宋_GB2312" w:cs="Times New Roman"/>
          <w:color w:val="auto"/>
          <w:sz w:val="32"/>
          <w:szCs w:val="32"/>
        </w:rPr>
        <w:t>考试全程考生</w:t>
      </w:r>
      <w:r>
        <w:rPr>
          <w:rFonts w:hint="default" w:ascii="Times New Roman" w:hAnsi="Times New Roman" w:eastAsia="方正仿宋_GB2312" w:cs="Times New Roman"/>
          <w:b/>
          <w:bCs/>
          <w:color w:val="auto"/>
          <w:sz w:val="32"/>
          <w:szCs w:val="32"/>
        </w:rPr>
        <w:t>不得更换作答环境</w:t>
      </w:r>
      <w:r>
        <w:rPr>
          <w:rFonts w:hint="default" w:ascii="Times New Roman" w:hAnsi="Times New Roman" w:eastAsia="方正仿宋_GB2312" w:cs="Times New Roman"/>
          <w:color w:val="auto"/>
          <w:sz w:val="32"/>
          <w:szCs w:val="32"/>
        </w:rPr>
        <w:t>，因考生在考试过程中更换考试环境导致考试时间损失或无法正常考试的，所产生的后果由考生自行承担。</w:t>
      </w:r>
    </w:p>
    <w:p w14:paraId="694F5130">
      <w:pPr>
        <w:overflowPunct w:val="0"/>
        <w:spacing w:line="550" w:lineRule="exact"/>
        <w:ind w:firstLine="640" w:firstLineChars="200"/>
        <w:jc w:val="both"/>
        <w:rPr>
          <w:rFonts w:ascii="Times New Roman" w:hAnsi="Times New Roman" w:eastAsia="方正仿宋_GB2312" w:cs="Times New Roman"/>
          <w:sz w:val="32"/>
          <w:szCs w:val="32"/>
        </w:rPr>
      </w:pPr>
      <w:r>
        <w:rPr>
          <w:rFonts w:ascii="Times New Roman" w:hAnsi="Times New Roman" w:eastAsia="方正仿宋_GB2312" w:cs="Times New Roman"/>
          <w:sz w:val="32"/>
          <w:szCs w:val="32"/>
        </w:rPr>
        <w:t>（3）考试系统后台实时监控，全程录像、抓拍。在考试期间禁止使用快捷键切屏、截屏，以免导致系统卡顿、退出，所造成的后果由考生自行承担责任。切勿自动更新或重装系统。考试全程不允许多屏登录，一经发现，将视为考生存在违纪行为，所产生的后果由考生自行承担。</w:t>
      </w:r>
    </w:p>
    <w:p w14:paraId="59D826B4">
      <w:pPr>
        <w:overflowPunct w:val="0"/>
        <w:spacing w:line="550" w:lineRule="exact"/>
        <w:ind w:firstLine="640" w:firstLineChars="200"/>
        <w:jc w:val="both"/>
        <w:rPr>
          <w:rFonts w:ascii="Times New Roman" w:hAnsi="Times New Roman" w:eastAsia="方正仿宋_GB2312" w:cs="Times New Roman"/>
          <w:sz w:val="32"/>
          <w:szCs w:val="32"/>
        </w:rPr>
      </w:pPr>
      <w:r>
        <w:rPr>
          <w:rFonts w:ascii="Times New Roman" w:hAnsi="Times New Roman" w:eastAsia="方正仿宋_GB2312" w:cs="Times New Roman"/>
          <w:sz w:val="32"/>
          <w:szCs w:val="32"/>
        </w:rPr>
        <w:t>（4）考试过程中系统自动抓拍考生作答过程，若抓拍到考生若有疑似违纪行为，系统将自动记录上传。考试结束后由考务工作小组根据记录视频、电脑截屏、作答数据、监考员记录、系统日志等多种方式进行判断，以下情况会被系统判定为异常情况：①</w:t>
      </w:r>
      <w:r>
        <w:rPr>
          <w:rFonts w:ascii="Times New Roman" w:hAnsi="Times New Roman" w:eastAsia="方正仿宋_GB2312" w:cs="Times New Roman"/>
          <w:sz w:val="32"/>
          <w:szCs w:val="32"/>
          <w:lang w:val="zh-TW" w:eastAsia="zh-TW"/>
        </w:rPr>
        <w:t>人像离屏、</w:t>
      </w:r>
      <w:r>
        <w:rPr>
          <w:rFonts w:ascii="Times New Roman" w:hAnsi="Times New Roman" w:eastAsia="方正仿宋_GB2312" w:cs="Times New Roman"/>
          <w:sz w:val="32"/>
          <w:szCs w:val="32"/>
        </w:rPr>
        <w:t>②面部有遮挡、③</w:t>
      </w:r>
      <w:r>
        <w:rPr>
          <w:rFonts w:ascii="Times New Roman" w:hAnsi="Times New Roman" w:eastAsia="方正仿宋_GB2312" w:cs="Times New Roman"/>
          <w:sz w:val="32"/>
          <w:szCs w:val="32"/>
          <w:lang w:val="zh-TW" w:eastAsia="zh-TW"/>
        </w:rPr>
        <w:t>照片与本人不符、</w:t>
      </w:r>
      <w:r>
        <w:rPr>
          <w:rFonts w:ascii="Times New Roman" w:hAnsi="Times New Roman" w:eastAsia="方正仿宋_GB2312" w:cs="Times New Roman"/>
          <w:sz w:val="32"/>
          <w:szCs w:val="32"/>
        </w:rPr>
        <w:t>④画面内被识别到多人面部。被判定为监控异常的画面会上传到考试后台的考试详情页，实属违纪的将作出违纪处理，所产生的后果由考生自行承担。</w:t>
      </w:r>
    </w:p>
    <w:p w14:paraId="71B4EC23">
      <w:pPr>
        <w:pStyle w:val="18"/>
        <w:framePr w:wrap="auto" w:vAnchor="margin" w:hAnchor="text" w:yAlign="inline"/>
        <w:overflowPunct w:val="0"/>
        <w:spacing w:line="550" w:lineRule="exact"/>
        <w:ind w:firstLine="640" w:firstLineChars="200"/>
        <w:jc w:val="both"/>
        <w:rPr>
          <w:rFonts w:hint="default" w:ascii="Times New Roman" w:hAnsi="Times New Roman" w:eastAsia="方正楷体_GBK" w:cs="Times New Roman"/>
          <w:color w:val="auto"/>
          <w:sz w:val="32"/>
          <w:szCs w:val="32"/>
          <w:lang w:val="en-US"/>
        </w:rPr>
      </w:pPr>
      <w:r>
        <w:rPr>
          <w:rFonts w:hint="eastAsia" w:ascii="Times New Roman" w:hAnsi="Times New Roman" w:eastAsia="方正楷体_GBK" w:cs="Times New Roman"/>
          <w:color w:val="auto"/>
          <w:sz w:val="32"/>
          <w:szCs w:val="32"/>
          <w:lang w:val="en-US" w:eastAsia="zh-CN"/>
        </w:rPr>
        <w:t>4.</w:t>
      </w:r>
      <w:r>
        <w:rPr>
          <w:rFonts w:hint="default" w:ascii="Times New Roman" w:hAnsi="Times New Roman" w:eastAsia="方正楷体_GBK" w:cs="Times New Roman"/>
          <w:color w:val="auto"/>
          <w:sz w:val="32"/>
          <w:szCs w:val="32"/>
        </w:rPr>
        <w:t>协助内容</w:t>
      </w:r>
    </w:p>
    <w:p w14:paraId="00E5756C">
      <w:pPr>
        <w:overflowPunct w:val="0"/>
        <w:spacing w:line="550" w:lineRule="exact"/>
        <w:ind w:firstLine="640" w:firstLineChars="200"/>
        <w:jc w:val="both"/>
        <w:rPr>
          <w:rFonts w:ascii="Times New Roman" w:hAnsi="Times New Roman" w:eastAsia="方正仿宋_GB2312" w:cs="Times New Roman"/>
          <w:sz w:val="32"/>
          <w:szCs w:val="32"/>
        </w:rPr>
      </w:pPr>
      <w:r>
        <w:rPr>
          <w:rFonts w:ascii="Times New Roman" w:hAnsi="Times New Roman" w:eastAsia="方正仿宋_GB2312" w:cs="Times New Roman"/>
          <w:sz w:val="32"/>
          <w:szCs w:val="32"/>
        </w:rPr>
        <w:t>（1）考试过程中，监考老师根据需要必要时会与考生进行语音沟通。为保证监考老师可及时与考生取得联系，在正式考试时考生的电脑设备及用于第二视角监控的设备不可静音，全程调至正常音量，确保考试中能听到监考老师的呼叫。</w:t>
      </w:r>
    </w:p>
    <w:p w14:paraId="54584CD3">
      <w:pPr>
        <w:overflowPunct w:val="0"/>
        <w:spacing w:line="550" w:lineRule="exact"/>
        <w:ind w:firstLine="640" w:firstLineChars="200"/>
        <w:jc w:val="both"/>
        <w:rPr>
          <w:rFonts w:ascii="Times New Roman" w:hAnsi="Times New Roman" w:eastAsia="方正仿宋_GB2312" w:cs="Times New Roman"/>
          <w:sz w:val="32"/>
          <w:szCs w:val="32"/>
        </w:rPr>
      </w:pPr>
      <w:r>
        <w:rPr>
          <w:rFonts w:ascii="Times New Roman" w:hAnsi="Times New Roman" w:eastAsia="方正仿宋_GB2312" w:cs="Times New Roman"/>
          <w:sz w:val="32"/>
          <w:szCs w:val="32"/>
        </w:rPr>
        <w:t>（2）考生在考试过程中如出现黑屏、白屏、无法作答等异常情况，请考生点击“求助”按钮向监考老师寻求帮助，监考老师与考生取得连线后考生向监考老师说明情况，由监考老师协助考生解决问题。如考生因键盘无法输入等情况无法直接向监考老师求助，请在第一视角监控可视范围内举手示意监考老师，直至监考老师与考生取得连线沟通为止。</w:t>
      </w:r>
    </w:p>
    <w:p w14:paraId="78828778">
      <w:pPr>
        <w:overflowPunct w:val="0"/>
        <w:spacing w:line="550" w:lineRule="exact"/>
        <w:ind w:firstLine="640" w:firstLineChars="200"/>
        <w:jc w:val="both"/>
        <w:rPr>
          <w:rFonts w:ascii="Times New Roman" w:hAnsi="Times New Roman" w:eastAsia="方正黑体_GBK" w:cs="Times New Roman"/>
          <w:sz w:val="32"/>
          <w:szCs w:val="32"/>
        </w:rPr>
      </w:pPr>
      <w:r>
        <w:rPr>
          <w:rFonts w:ascii="Times New Roman" w:hAnsi="Times New Roman" w:eastAsia="方正黑体_GBK" w:cs="Times New Roman"/>
          <w:sz w:val="32"/>
          <w:szCs w:val="32"/>
        </w:rPr>
        <w:t>四、考后注意事项</w:t>
      </w:r>
    </w:p>
    <w:p w14:paraId="52D76583">
      <w:pPr>
        <w:overflowPunct w:val="0"/>
        <w:spacing w:line="550" w:lineRule="exact"/>
        <w:ind w:firstLine="640" w:firstLineChars="200"/>
        <w:jc w:val="both"/>
        <w:rPr>
          <w:rFonts w:ascii="Times New Roman" w:hAnsi="Times New Roman" w:eastAsia="方正仿宋_GB2312" w:cs="Times New Roman"/>
          <w:sz w:val="32"/>
          <w:szCs w:val="32"/>
        </w:rPr>
      </w:pPr>
      <w:r>
        <w:rPr>
          <w:rFonts w:hint="eastAsia" w:ascii="Times New Roman" w:hAnsi="Times New Roman" w:eastAsia="方正仿宋_GB2312" w:cs="Times New Roman"/>
          <w:sz w:val="32"/>
          <w:szCs w:val="32"/>
          <w:lang w:eastAsia="zh-CN"/>
        </w:rPr>
        <w:t>1.</w:t>
      </w:r>
      <w:r>
        <w:rPr>
          <w:rFonts w:ascii="Times New Roman" w:hAnsi="Times New Roman" w:eastAsia="方正仿宋_GB2312" w:cs="Times New Roman"/>
          <w:sz w:val="32"/>
          <w:szCs w:val="32"/>
        </w:rPr>
        <w:t>考生选择结束考试，后台将记为“考生已正常交卷”；强行退出笔试系统或掉线，将视为“离线”异常。考试结束时，系统将提示交卷，请考生保持电脑处于正常开启状态。对于超时仍未交卷的考生，系统将做强制交卷处理。请考生务必在看到交卷成功的提示界面后再关闭电脑。</w:t>
      </w:r>
    </w:p>
    <w:p w14:paraId="3CA354EE">
      <w:pPr>
        <w:overflowPunct w:val="0"/>
        <w:spacing w:line="550" w:lineRule="exact"/>
        <w:ind w:firstLine="640" w:firstLineChars="200"/>
        <w:jc w:val="both"/>
        <w:rPr>
          <w:rFonts w:ascii="Times New Roman" w:hAnsi="Times New Roman" w:eastAsia="方正仿宋_GB2312" w:cs="Times New Roman"/>
          <w:sz w:val="32"/>
          <w:szCs w:val="32"/>
        </w:rPr>
      </w:pPr>
      <w:r>
        <w:rPr>
          <w:rFonts w:hint="eastAsia" w:ascii="Times New Roman" w:hAnsi="Times New Roman" w:eastAsia="方正仿宋_GB2312" w:cs="Times New Roman"/>
          <w:sz w:val="32"/>
          <w:szCs w:val="32"/>
          <w:lang w:eastAsia="zh-CN"/>
        </w:rPr>
        <w:t>2.</w:t>
      </w:r>
      <w:r>
        <w:rPr>
          <w:rFonts w:ascii="Times New Roman" w:hAnsi="Times New Roman" w:eastAsia="方正仿宋_GB2312" w:cs="Times New Roman"/>
          <w:sz w:val="32"/>
          <w:szCs w:val="32"/>
        </w:rPr>
        <w:t>考生不得在考试结束后传递、发送考试内容。</w:t>
      </w:r>
    </w:p>
    <w:p w14:paraId="5A160DEE">
      <w:pPr>
        <w:overflowPunct w:val="0"/>
        <w:spacing w:line="550" w:lineRule="exact"/>
        <w:ind w:firstLine="643" w:firstLineChars="200"/>
        <w:jc w:val="both"/>
        <w:rPr>
          <w:rFonts w:ascii="Times New Roman" w:hAnsi="Times New Roman" w:eastAsia="方正仿宋_GB2312" w:cs="Times New Roman"/>
          <w:b/>
          <w:bCs/>
          <w:sz w:val="32"/>
          <w:szCs w:val="32"/>
        </w:rPr>
      </w:pPr>
      <w:r>
        <w:rPr>
          <w:rFonts w:ascii="Times New Roman" w:hAnsi="Times New Roman" w:eastAsia="方正仿宋_GB2312" w:cs="Times New Roman"/>
          <w:b/>
          <w:bCs/>
          <w:sz w:val="32"/>
          <w:szCs w:val="32"/>
        </w:rPr>
        <w:t>如违反以上相关考试要求导致考试异常，后果由考生自行承担；属于违纪行为的，一律取消考试成绩。</w:t>
      </w:r>
    </w:p>
    <w:sectPr>
      <w:footerReference r:id="rId3" w:type="default"/>
      <w:pgSz w:w="11910" w:h="16840"/>
      <w:pgMar w:top="2098" w:right="1474" w:bottom="1984" w:left="1587" w:header="0" w:footer="981" w:gutter="0"/>
      <w:cols w:space="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0AAB065-FE7D-4D64-A98B-9266D7A7F13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2" w:fontKey="{BA567BD2-89C4-46D4-9D77-28C21C07D16E}"/>
  </w:font>
  <w:font w:name="Microsoft JhengHei">
    <w:panose1 w:val="020B0604030504040204"/>
    <w:charset w:val="88"/>
    <w:family w:val="swiss"/>
    <w:pitch w:val="default"/>
    <w:sig w:usb0="000002A7" w:usb1="28CF4400" w:usb2="00000016" w:usb3="00000000" w:csb0="00100009"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PMingLiU">
    <w:altName w:val="Microsoft JhengHei UI"/>
    <w:panose1 w:val="02010601000101010101"/>
    <w:charset w:val="88"/>
    <w:family w:val="auto"/>
    <w:pitch w:val="default"/>
    <w:sig w:usb0="00000000" w:usb1="00000000" w:usb2="00000010" w:usb3="00000000" w:csb0="00100000" w:csb1="00000000"/>
  </w:font>
  <w:font w:name="Microsoft JhengHei UI">
    <w:panose1 w:val="020B0604030504040204"/>
    <w:charset w:val="88"/>
    <w:family w:val="auto"/>
    <w:pitch w:val="default"/>
    <w:sig w:usb0="000002A7" w:usb1="28CF4400" w:usb2="00000016" w:usb3="00000000" w:csb0="00100009" w:csb1="00000000"/>
  </w:font>
  <w:font w:name="Arial Unicode MS">
    <w:altName w:val="宋体"/>
    <w:panose1 w:val="020B0604020202020204"/>
    <w:charset w:val="86"/>
    <w:family w:val="swiss"/>
    <w:pitch w:val="default"/>
    <w:sig w:usb0="00000000" w:usb1="00000000" w:usb2="0000003F" w:usb3="00000000" w:csb0="003F01FF" w:csb1="00000000"/>
  </w:font>
  <w:font w:name="Helvetica Neue">
    <w:altName w:val="Sylfaen"/>
    <w:panose1 w:val="00000000000000000000"/>
    <w:charset w:val="00"/>
    <w:family w:val="auto"/>
    <w:pitch w:val="default"/>
    <w:sig w:usb0="00000000" w:usb1="00000000" w:usb2="00000010" w:usb3="00000000" w:csb0="00000001" w:csb1="00000000"/>
  </w:font>
  <w:font w:name="Sylfaen">
    <w:panose1 w:val="010A0502050306030303"/>
    <w:charset w:val="00"/>
    <w:family w:val="auto"/>
    <w:pitch w:val="default"/>
    <w:sig w:usb0="04000687" w:usb1="00000000" w:usb2="00000000" w:usb3="00000000" w:csb0="2000009F" w:csb1="00000000"/>
  </w:font>
  <w:font w:name="方正小标宋简体">
    <w:panose1 w:val="03000509000000000000"/>
    <w:charset w:val="86"/>
    <w:family w:val="auto"/>
    <w:pitch w:val="default"/>
    <w:sig w:usb0="00000001" w:usb1="080E0000" w:usb2="00000000" w:usb3="00000000" w:csb0="00040000" w:csb1="00000000"/>
    <w:embedRegular r:id="rId3" w:fontKey="{336FD4A5-DDA4-4727-811F-D37DB5895271}"/>
  </w:font>
  <w:font w:name="方正黑体_GBK">
    <w:altName w:val="微软雅黑"/>
    <w:panose1 w:val="00000000000000000000"/>
    <w:charset w:val="86"/>
    <w:family w:val="script"/>
    <w:pitch w:val="default"/>
    <w:sig w:usb0="00000000" w:usb1="00000000" w:usb2="00000000" w:usb3="00000000" w:csb0="00040000" w:csb1="00000000"/>
    <w:embedRegular r:id="rId4" w:fontKey="{507E0A00-342B-41E0-8A44-8A26386EB842}"/>
  </w:font>
  <w:font w:name="微软雅黑">
    <w:panose1 w:val="020B0503020204020204"/>
    <w:charset w:val="86"/>
    <w:family w:val="swiss"/>
    <w:pitch w:val="default"/>
    <w:sig w:usb0="80000287" w:usb1="2ACF3C50" w:usb2="00000016" w:usb3="00000000" w:csb0="0004001F" w:csb1="00000000"/>
    <w:embedRegular r:id="rId5" w:fontKey="{42CA2BA5-75EF-48D2-B840-47D8D85BF30B}"/>
  </w:font>
  <w:font w:name="方正楷体_GBK">
    <w:panose1 w:val="02000000000000000000"/>
    <w:charset w:val="86"/>
    <w:family w:val="script"/>
    <w:pitch w:val="default"/>
    <w:sig w:usb0="800002BF" w:usb1="38CF7CFA" w:usb2="00000016" w:usb3="00000000" w:csb0="00040000" w:csb1="00000000"/>
    <w:embedRegular r:id="rId6" w:fontKey="{9208661D-A4CF-4153-9605-57B9C17EF57F}"/>
  </w:font>
  <w:font w:name="方正仿宋_GB2312">
    <w:panose1 w:val="02000000000000000000"/>
    <w:charset w:val="86"/>
    <w:family w:val="auto"/>
    <w:pitch w:val="default"/>
    <w:sig w:usb0="A00002BF" w:usb1="184F6CFA" w:usb2="00000012" w:usb3="00000000" w:csb0="00040001" w:csb1="00000000"/>
    <w:embedRegular r:id="rId7" w:fontKey="{739B2A89-4598-4234-BD79-52DCA1E8E583}"/>
  </w:font>
  <w:font w:name="___WRD_EMBED_SUB_48">
    <w:panose1 w:val="02000000000000000000"/>
    <w:charset w:val="86"/>
    <w:family w:val="auto"/>
    <w:pitch w:val="default"/>
    <w:sig w:usb0="A00002BF" w:usb1="184F6CFA" w:usb2="00000012" w:usb3="00000000" w:csb0="00040001" w:csb1="00000000"/>
    <w:embedRegular r:id="rId8" w:fontKey="{28CC9B04-D902-4BB1-9FC8-D94EDA7E1F6E}"/>
  </w:font>
  <w:font w:name="WPSEMBED2">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F9326F">
    <w:pPr>
      <w:pStyle w:val="7"/>
      <w:jc w:val="center"/>
      <w:rPr>
        <w:sz w:val="28"/>
        <w:szCs w:val="28"/>
      </w:rPr>
    </w:pPr>
    <w:r>
      <w:rPr>
        <w:sz w:val="28"/>
      </w:rP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14:paraId="2F37F357">
                <w:pPr>
                  <w:pStyle w:val="7"/>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2</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txbxContent>
          </v:textbox>
        </v:shape>
      </w:pict>
    </w:r>
  </w:p>
  <w:p w14:paraId="63980C33">
    <w:pPr>
      <w:pStyle w:val="7"/>
      <w:tabs>
        <w:tab w:val="clear" w:pos="8306"/>
      </w:tabs>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embedTrueTypeFonts/>
  <w:saveSubsetFonts/>
  <w:bordersDoNotSurroundHeader w:val="1"/>
  <w:bordersDoNotSurroundFooter w:val="1"/>
  <w:documentProtection w:enforcement="0"/>
  <w:defaultTabStop w:val="720"/>
  <w:drawingGridHorizontalSpacing w:val="186"/>
  <w:drawingGridVerticalSpacing w:val="1"/>
  <w:displayHorizontalDrawingGridEvery w:val="0"/>
  <w:displayVerticalDrawingGridEvery w:val="2"/>
  <w:characterSpacingControl w:val="doNotCompress"/>
  <w:hdrShapeDefaults>
    <o:shapelayout v:ext="edit">
      <o:idmap v:ext="edit" data="1"/>
    </o:shapelayout>
  </w:hdrShapeDefaults>
  <w:compat>
    <w:balanceSingleByteDoubleByteWidth/>
    <w:ulTrailSpace/>
    <w:doNotExpandShiftReturn/>
    <w:adjustLineHeightInTable/>
    <w:useFELayout/>
    <w:compatSetting w:name="compatibilityMode" w:uri="http://schemas.microsoft.com/office/word" w:val="12"/>
  </w:compat>
  <w:docVars>
    <w:docVar w:name="commondata" w:val="eyJoZGlkIjoiNzc2Yjg2NjFjOGNiYmY3Mjg5NTg2ZGUzZDE3NWJiMGIifQ=="/>
    <w:docVar w:name="KSO_WPS_MARK_KEY" w:val="277adc37-38bc-4d77-b94f-dfb357c08b57"/>
  </w:docVars>
  <w:rsids>
    <w:rsidRoot w:val="00EC6463"/>
    <w:rsid w:val="00023B0F"/>
    <w:rsid w:val="00027082"/>
    <w:rsid w:val="00082739"/>
    <w:rsid w:val="00100E83"/>
    <w:rsid w:val="001333C3"/>
    <w:rsid w:val="00187953"/>
    <w:rsid w:val="001A1FBA"/>
    <w:rsid w:val="001C38CE"/>
    <w:rsid w:val="001C53A2"/>
    <w:rsid w:val="001E3415"/>
    <w:rsid w:val="002003EB"/>
    <w:rsid w:val="00240A88"/>
    <w:rsid w:val="00247094"/>
    <w:rsid w:val="00251A0B"/>
    <w:rsid w:val="002578EC"/>
    <w:rsid w:val="002A5909"/>
    <w:rsid w:val="002E3BBF"/>
    <w:rsid w:val="0032178F"/>
    <w:rsid w:val="003424A0"/>
    <w:rsid w:val="00354316"/>
    <w:rsid w:val="0036308E"/>
    <w:rsid w:val="00393E0F"/>
    <w:rsid w:val="0039597D"/>
    <w:rsid w:val="003F1D7C"/>
    <w:rsid w:val="00432055"/>
    <w:rsid w:val="004F4C2D"/>
    <w:rsid w:val="0050651E"/>
    <w:rsid w:val="00546C24"/>
    <w:rsid w:val="00604B90"/>
    <w:rsid w:val="00636934"/>
    <w:rsid w:val="0065484A"/>
    <w:rsid w:val="0065531D"/>
    <w:rsid w:val="0081124E"/>
    <w:rsid w:val="008316F0"/>
    <w:rsid w:val="00851634"/>
    <w:rsid w:val="008600E8"/>
    <w:rsid w:val="00890421"/>
    <w:rsid w:val="008B442B"/>
    <w:rsid w:val="008B6A20"/>
    <w:rsid w:val="00923AC6"/>
    <w:rsid w:val="00955B6A"/>
    <w:rsid w:val="00960558"/>
    <w:rsid w:val="00982F45"/>
    <w:rsid w:val="00992522"/>
    <w:rsid w:val="009E0F0A"/>
    <w:rsid w:val="00A42A6A"/>
    <w:rsid w:val="00A8079C"/>
    <w:rsid w:val="00AE7273"/>
    <w:rsid w:val="00AF5820"/>
    <w:rsid w:val="00B02F8E"/>
    <w:rsid w:val="00C45074"/>
    <w:rsid w:val="00C6246C"/>
    <w:rsid w:val="00D06B81"/>
    <w:rsid w:val="00D54B4C"/>
    <w:rsid w:val="00D554DC"/>
    <w:rsid w:val="00DC54ED"/>
    <w:rsid w:val="00E20C25"/>
    <w:rsid w:val="00EA707E"/>
    <w:rsid w:val="00EC6463"/>
    <w:rsid w:val="00F23443"/>
    <w:rsid w:val="00F37C99"/>
    <w:rsid w:val="00F41F8E"/>
    <w:rsid w:val="00FE27C7"/>
    <w:rsid w:val="0119368A"/>
    <w:rsid w:val="029626AE"/>
    <w:rsid w:val="02976C5D"/>
    <w:rsid w:val="04506A40"/>
    <w:rsid w:val="05F67E08"/>
    <w:rsid w:val="097C1F9D"/>
    <w:rsid w:val="0BB67F7E"/>
    <w:rsid w:val="106A0846"/>
    <w:rsid w:val="11033284"/>
    <w:rsid w:val="15DC7907"/>
    <w:rsid w:val="165C118C"/>
    <w:rsid w:val="167B1C80"/>
    <w:rsid w:val="1A79617E"/>
    <w:rsid w:val="1CDD4AD2"/>
    <w:rsid w:val="23966C6F"/>
    <w:rsid w:val="26C50DE2"/>
    <w:rsid w:val="27871DE1"/>
    <w:rsid w:val="28BA7F95"/>
    <w:rsid w:val="29C1513C"/>
    <w:rsid w:val="2A280CF4"/>
    <w:rsid w:val="2B6F5066"/>
    <w:rsid w:val="2BB1458D"/>
    <w:rsid w:val="2C3E1BDD"/>
    <w:rsid w:val="2CDF27F2"/>
    <w:rsid w:val="2F7D2ED9"/>
    <w:rsid w:val="31224929"/>
    <w:rsid w:val="324234D5"/>
    <w:rsid w:val="32994F42"/>
    <w:rsid w:val="333A0650"/>
    <w:rsid w:val="34281F1C"/>
    <w:rsid w:val="355D0CEA"/>
    <w:rsid w:val="35C80195"/>
    <w:rsid w:val="368A27D9"/>
    <w:rsid w:val="37425D25"/>
    <w:rsid w:val="38696F12"/>
    <w:rsid w:val="3A7B57D6"/>
    <w:rsid w:val="3ADB6274"/>
    <w:rsid w:val="3D721AC4"/>
    <w:rsid w:val="3DF04859"/>
    <w:rsid w:val="3F0738F1"/>
    <w:rsid w:val="3F3E5024"/>
    <w:rsid w:val="3FC90B32"/>
    <w:rsid w:val="40F9220A"/>
    <w:rsid w:val="46056FAE"/>
    <w:rsid w:val="49107A31"/>
    <w:rsid w:val="492E1DA9"/>
    <w:rsid w:val="4DCB4EB9"/>
    <w:rsid w:val="50A1203D"/>
    <w:rsid w:val="532D4BD2"/>
    <w:rsid w:val="5336192D"/>
    <w:rsid w:val="549B7756"/>
    <w:rsid w:val="55144405"/>
    <w:rsid w:val="56344490"/>
    <w:rsid w:val="58E56C6E"/>
    <w:rsid w:val="5CE52DC1"/>
    <w:rsid w:val="5D701D7B"/>
    <w:rsid w:val="611044C3"/>
    <w:rsid w:val="62A551F9"/>
    <w:rsid w:val="65B21B7B"/>
    <w:rsid w:val="66F365DE"/>
    <w:rsid w:val="69EF08CB"/>
    <w:rsid w:val="6A317BB1"/>
    <w:rsid w:val="6C0C3C30"/>
    <w:rsid w:val="6D3A657B"/>
    <w:rsid w:val="6E4C47B8"/>
    <w:rsid w:val="6E740745"/>
    <w:rsid w:val="6F8166E3"/>
    <w:rsid w:val="713F3B4B"/>
    <w:rsid w:val="73BB43B0"/>
    <w:rsid w:val="75152304"/>
    <w:rsid w:val="76380C3B"/>
    <w:rsid w:val="77A2538C"/>
    <w:rsid w:val="78245EC0"/>
    <w:rsid w:val="7BB13197"/>
    <w:rsid w:val="7D080444"/>
    <w:rsid w:val="7E7C2E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等线"/>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pPr>
    <w:rPr>
      <w:rFonts w:ascii="宋体" w:hAnsi="宋体" w:eastAsia="宋体" w:cs="宋体"/>
      <w:sz w:val="22"/>
      <w:szCs w:val="22"/>
      <w:lang w:val="en-US" w:eastAsia="zh-CN" w:bidi="ar-SA"/>
    </w:rPr>
  </w:style>
  <w:style w:type="paragraph" w:styleId="2">
    <w:name w:val="heading 1"/>
    <w:basedOn w:val="1"/>
    <w:next w:val="1"/>
    <w:qFormat/>
    <w:uiPriority w:val="9"/>
    <w:pPr>
      <w:ind w:left="1412"/>
      <w:outlineLvl w:val="0"/>
    </w:pPr>
    <w:rPr>
      <w:rFonts w:ascii="Microsoft JhengHei" w:hAnsi="Microsoft JhengHei" w:eastAsia="Microsoft JhengHei" w:cs="Microsoft JhengHei"/>
      <w:b/>
      <w:bCs/>
      <w:sz w:val="32"/>
      <w:szCs w:val="32"/>
    </w:rPr>
  </w:style>
  <w:style w:type="paragraph" w:styleId="3">
    <w:name w:val="heading 2"/>
    <w:basedOn w:val="1"/>
    <w:next w:val="1"/>
    <w:link w:val="19"/>
    <w:autoRedefine/>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autoRedefine/>
    <w:semiHidden/>
    <w:unhideWhenUsed/>
    <w:qFormat/>
    <w:uiPriority w:val="99"/>
  </w:style>
  <w:style w:type="paragraph" w:styleId="5">
    <w:name w:val="Body Text"/>
    <w:basedOn w:val="1"/>
    <w:autoRedefine/>
    <w:qFormat/>
    <w:uiPriority w:val="1"/>
    <w:rPr>
      <w:sz w:val="32"/>
      <w:szCs w:val="32"/>
    </w:rPr>
  </w:style>
  <w:style w:type="paragraph" w:styleId="6">
    <w:name w:val="Balloon Text"/>
    <w:basedOn w:val="1"/>
    <w:link w:val="20"/>
    <w:semiHidden/>
    <w:unhideWhenUsed/>
    <w:qFormat/>
    <w:uiPriority w:val="99"/>
    <w:pPr>
      <w:jc w:val="both"/>
    </w:pPr>
    <w:rPr>
      <w:rFonts w:ascii="Times New Roman" w:hAnsi="Times New Roman" w:eastAsia="楷体_GB2312" w:cs="Times New Roman"/>
      <w:kern w:val="2"/>
      <w:sz w:val="18"/>
      <w:szCs w:val="18"/>
    </w:rPr>
  </w:style>
  <w:style w:type="paragraph" w:styleId="7">
    <w:name w:val="footer"/>
    <w:basedOn w:val="1"/>
    <w:link w:val="17"/>
    <w:autoRedefine/>
    <w:unhideWhenUsed/>
    <w:qFormat/>
    <w:uiPriority w:val="99"/>
    <w:pPr>
      <w:tabs>
        <w:tab w:val="center" w:pos="4153"/>
        <w:tab w:val="right" w:pos="8306"/>
      </w:tabs>
      <w:snapToGrid w:val="0"/>
    </w:pPr>
    <w:rPr>
      <w:sz w:val="18"/>
      <w:szCs w:val="18"/>
    </w:rPr>
  </w:style>
  <w:style w:type="paragraph" w:styleId="8">
    <w:name w:val="header"/>
    <w:basedOn w:val="1"/>
    <w:link w:val="16"/>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Title"/>
    <w:basedOn w:val="1"/>
    <w:autoRedefine/>
    <w:qFormat/>
    <w:uiPriority w:val="10"/>
    <w:pPr>
      <w:spacing w:before="222"/>
      <w:ind w:left="868" w:right="885"/>
      <w:jc w:val="center"/>
    </w:pPr>
    <w:rPr>
      <w:rFonts w:ascii="PMingLiU" w:hAnsi="PMingLiU" w:eastAsia="PMingLiU" w:cs="PMingLiU"/>
      <w:sz w:val="44"/>
      <w:szCs w:val="44"/>
    </w:rPr>
  </w:style>
  <w:style w:type="character" w:styleId="12">
    <w:name w:val="Hyperlink"/>
    <w:basedOn w:val="11"/>
    <w:autoRedefine/>
    <w:semiHidden/>
    <w:unhideWhenUsed/>
    <w:qFormat/>
    <w:uiPriority w:val="99"/>
    <w:rPr>
      <w:color w:val="0000FF"/>
      <w:u w:val="single"/>
    </w:rPr>
  </w:style>
  <w:style w:type="table" w:customStyle="1" w:styleId="13">
    <w:name w:val="Table Normal"/>
    <w:autoRedefine/>
    <w:semiHidden/>
    <w:unhideWhenUsed/>
    <w:qFormat/>
    <w:uiPriority w:val="2"/>
    <w:tblPr>
      <w:tblCellMar>
        <w:top w:w="0" w:type="dxa"/>
        <w:left w:w="0" w:type="dxa"/>
        <w:bottom w:w="0" w:type="dxa"/>
        <w:right w:w="0" w:type="dxa"/>
      </w:tblCellMar>
    </w:tblPr>
  </w:style>
  <w:style w:type="paragraph" w:styleId="14">
    <w:name w:val="List Paragraph"/>
    <w:basedOn w:val="1"/>
    <w:autoRedefine/>
    <w:qFormat/>
    <w:uiPriority w:val="1"/>
    <w:pPr>
      <w:spacing w:before="200"/>
      <w:ind w:left="771" w:right="789" w:firstLine="640"/>
    </w:pPr>
  </w:style>
  <w:style w:type="paragraph" w:customStyle="1" w:styleId="15">
    <w:name w:val="Table Paragraph"/>
    <w:basedOn w:val="1"/>
    <w:autoRedefine/>
    <w:qFormat/>
    <w:uiPriority w:val="1"/>
    <w:pPr>
      <w:spacing w:before="101"/>
      <w:ind w:left="113"/>
    </w:pPr>
    <w:rPr>
      <w:rFonts w:ascii="Times New Roman" w:hAnsi="Times New Roman" w:eastAsia="Times New Roman" w:cs="Times New Roman"/>
    </w:rPr>
  </w:style>
  <w:style w:type="character" w:customStyle="1" w:styleId="16">
    <w:name w:val="页眉 Char"/>
    <w:basedOn w:val="11"/>
    <w:link w:val="8"/>
    <w:autoRedefine/>
    <w:qFormat/>
    <w:uiPriority w:val="99"/>
    <w:rPr>
      <w:rFonts w:ascii="宋体" w:hAnsi="宋体" w:eastAsia="宋体" w:cs="宋体"/>
      <w:sz w:val="18"/>
      <w:szCs w:val="18"/>
      <w:lang w:eastAsia="zh-CN"/>
    </w:rPr>
  </w:style>
  <w:style w:type="character" w:customStyle="1" w:styleId="17">
    <w:name w:val="页脚 Char"/>
    <w:basedOn w:val="11"/>
    <w:link w:val="7"/>
    <w:autoRedefine/>
    <w:qFormat/>
    <w:uiPriority w:val="99"/>
    <w:rPr>
      <w:rFonts w:ascii="宋体" w:hAnsi="宋体" w:eastAsia="宋体" w:cs="宋体"/>
      <w:sz w:val="18"/>
      <w:szCs w:val="18"/>
      <w:lang w:eastAsia="zh-CN"/>
    </w:rPr>
  </w:style>
  <w:style w:type="paragraph" w:customStyle="1" w:styleId="18">
    <w:name w:val="正文1"/>
    <w:autoRedefine/>
    <w:qFormat/>
    <w:uiPriority w:val="0"/>
    <w:pPr>
      <w:framePr w:wrap="around" w:vAnchor="margin" w:hAnchor="text" w:y="1"/>
    </w:pPr>
    <w:rPr>
      <w:rFonts w:hint="eastAsia" w:ascii="Arial Unicode MS" w:hAnsi="Arial Unicode MS" w:eastAsia="Helvetica Neue" w:cs="Arial Unicode MS"/>
      <w:color w:val="000000"/>
      <w:sz w:val="22"/>
      <w:szCs w:val="22"/>
      <w:lang w:val="zh-CN" w:eastAsia="zh-CN" w:bidi="ar-SA"/>
    </w:rPr>
  </w:style>
  <w:style w:type="character" w:customStyle="1" w:styleId="19">
    <w:name w:val="标题 2 Char"/>
    <w:basedOn w:val="11"/>
    <w:link w:val="3"/>
    <w:autoRedefine/>
    <w:semiHidden/>
    <w:qFormat/>
    <w:uiPriority w:val="9"/>
    <w:rPr>
      <w:rFonts w:asciiTheme="majorHAnsi" w:hAnsiTheme="majorHAnsi" w:eastAsiaTheme="majorEastAsia" w:cstheme="majorBidi"/>
      <w:b/>
      <w:bCs/>
      <w:sz w:val="32"/>
      <w:szCs w:val="32"/>
      <w:lang w:eastAsia="zh-CN"/>
    </w:rPr>
  </w:style>
  <w:style w:type="character" w:customStyle="1" w:styleId="20">
    <w:name w:val="批注框文本 Char"/>
    <w:basedOn w:val="11"/>
    <w:link w:val="6"/>
    <w:autoRedefine/>
    <w:qFormat/>
    <w:uiPriority w:val="0"/>
    <w:rPr>
      <w:rFonts w:hint="default" w:ascii="Times New Roman" w:hAnsi="Times New Roman" w:eastAsia="楷体_GB2312" w:cs="Times New Roman"/>
      <w:kern w:val="2"/>
      <w:sz w:val="18"/>
      <w:szCs w:val="18"/>
    </w:rPr>
  </w:style>
  <w:style w:type="paragraph" w:customStyle="1" w:styleId="21">
    <w:name w:val="列表段落1"/>
    <w:basedOn w:val="1"/>
    <w:autoRedefine/>
    <w:qFormat/>
    <w:uiPriority w:val="0"/>
    <w:pPr>
      <w:ind w:firstLine="420" w:firstLineChars="200"/>
      <w:jc w:val="both"/>
    </w:pPr>
    <w:rPr>
      <w:rFonts w:ascii="Times New Roman" w:hAnsi="Times New Roman" w:eastAsia="楷体_GB2312" w:cs="Times New Roman"/>
      <w:kern w:val="2"/>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17783AD-7CD3-4E9D-8D44-28EA479AC938}">
  <ds:schemaRefs/>
</ds:datastoreItem>
</file>

<file path=docProps/app.xml><?xml version="1.0" encoding="utf-8"?>
<Properties xmlns="http://schemas.openxmlformats.org/officeDocument/2006/extended-properties" xmlns:vt="http://schemas.openxmlformats.org/officeDocument/2006/docPropsVTypes">
  <Template>Normal</Template>
  <Pages>8</Pages>
  <Words>3660</Words>
  <Characters>3775</Characters>
  <Lines>27</Lines>
  <Paragraphs>7</Paragraphs>
  <TotalTime>33</TotalTime>
  <ScaleCrop>false</ScaleCrop>
  <LinksUpToDate>false</LinksUpToDate>
  <CharactersWithSpaces>3778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2023-12-26T09:12:00Z</dcterms:created>
  <dc:creator>Owner</dc:creator>
  <cp:lastModifiedBy>吴英华</cp:lastModifiedBy>
  <cp:lastPrinted>2023-12-28T05:58:00Z</cp:lastPrinted>
  <dcterms:modified xsi:type="dcterms:W3CDTF">2025-08-26T02:03:43Z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2022-05-23T00:00:00Z</vt:filetime>
  </property>
  <property fmtid="{D5CDD505-2E9C-101B-9397-08002B2CF9AE}" pid="3" name="Creator">
    <vt:lpwstr>WPS 文字</vt:lpwstr>
  </property>
  <property fmtid="{D5CDD505-2E9C-101B-9397-08002B2CF9AE}" pid="4" name="LastSaved">
    <vt:filetime>2023-01-06T00:00:00Z</vt:filetime>
  </property>
  <property fmtid="{D5CDD505-2E9C-101B-9397-08002B2CF9AE}" pid="5" name="KSOProductBuildVer">
    <vt:lpwstr>2052-12.1.0.22529</vt:lpwstr>
  </property>
  <property fmtid="{D5CDD505-2E9C-101B-9397-08002B2CF9AE}" pid="6" name="ICV">
    <vt:lpwstr>CF75ED0ACBD94C7096CFF682FC815B55_13</vt:lpwstr>
  </property>
  <property fmtid="{D5CDD505-2E9C-101B-9397-08002B2CF9AE}" pid="7" name="KSOTemplateDocerSaveRecord">
    <vt:lpwstr>eyJoZGlkIjoiZDgwYzIyN2IxYjUzMjI3NTRkOTZjNDUzNjgzZmM5MTQiLCJ1c2VySWQiOiIxNTg2NjA3NTA2In0=</vt:lpwstr>
  </property>
</Properties>
</file>